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17" w:rsidRDefault="00305C17" w:rsidP="00F140A0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305C17" w:rsidRDefault="00305C17" w:rsidP="00F140A0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D6246E" w:rsidRDefault="00D6246E" w:rsidP="00D6246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D6246E" w:rsidRDefault="00D6246E" w:rsidP="00D6246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D6246E" w:rsidRDefault="00D6246E" w:rsidP="00D6246E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D6246E" w:rsidRDefault="00D6246E" w:rsidP="00D6246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D6246E" w:rsidRDefault="00D6246E" w:rsidP="00D6246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Style w:val="TableNormal"/>
        <w:tblW w:w="9150" w:type="dxa"/>
        <w:tblInd w:w="118" w:type="dxa"/>
        <w:tblLayout w:type="fixed"/>
        <w:tblLook w:val="01E0"/>
      </w:tblPr>
      <w:tblGrid>
        <w:gridCol w:w="3293"/>
        <w:gridCol w:w="3041"/>
        <w:gridCol w:w="2816"/>
      </w:tblGrid>
      <w:tr w:rsidR="00D6246E" w:rsidTr="00D6246E">
        <w:trPr>
          <w:trHeight w:val="1"/>
        </w:trPr>
        <w:tc>
          <w:tcPr>
            <w:tcW w:w="3290" w:type="dxa"/>
            <w:hideMark/>
          </w:tcPr>
          <w:p w:rsidR="00D6246E" w:rsidRPr="00D6246E" w:rsidRDefault="00D6246E">
            <w:pPr>
              <w:pStyle w:val="TableParagraph"/>
              <w:spacing w:line="264" w:lineRule="exact"/>
              <w:ind w:left="0"/>
              <w:rPr>
                <w:b/>
                <w:sz w:val="24"/>
              </w:rPr>
            </w:pPr>
            <w:r w:rsidRPr="00D6246E">
              <w:rPr>
                <w:b/>
                <w:spacing w:val="-2"/>
                <w:sz w:val="24"/>
              </w:rPr>
              <w:t>РАССМОТРЕНА</w:t>
            </w:r>
          </w:p>
          <w:p w:rsidR="00D6246E" w:rsidRPr="00D6246E" w:rsidRDefault="00B22A4B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D6246E" w:rsidRPr="00D6246E">
              <w:t>а</w:t>
            </w:r>
            <w:r>
              <w:t xml:space="preserve"> </w:t>
            </w:r>
            <w:r w:rsidR="00D6246E" w:rsidRPr="00D6246E">
              <w:t>заседании</w:t>
            </w:r>
            <w:r>
              <w:t xml:space="preserve"> </w:t>
            </w:r>
            <w:r w:rsidR="00D6246E" w:rsidRPr="00D6246E">
              <w:rPr>
                <w:spacing w:val="-5"/>
              </w:rPr>
              <w:t>ШМО</w:t>
            </w:r>
          </w:p>
          <w:p w:rsidR="00D6246E" w:rsidRPr="00D6246E" w:rsidRDefault="00D6246E">
            <w:pPr>
              <w:pStyle w:val="TableParagraph"/>
              <w:spacing w:before="1" w:line="252" w:lineRule="exact"/>
              <w:ind w:left="50"/>
            </w:pPr>
            <w:r w:rsidRPr="00D6246E">
              <w:rPr>
                <w:spacing w:val="-2"/>
              </w:rPr>
              <w:t>учителей начальных классов</w:t>
            </w:r>
          </w:p>
          <w:p w:rsidR="00D6246E" w:rsidRDefault="00D6246E">
            <w:pPr>
              <w:pStyle w:val="TableParagraph"/>
              <w:spacing w:line="233" w:lineRule="exact"/>
              <w:ind w:left="50"/>
              <w:rPr>
                <w:lang w:val="en-US"/>
              </w:rPr>
            </w:pPr>
            <w:r>
              <w:rPr>
                <w:lang w:val="en-US"/>
              </w:rPr>
              <w:t>Протоколот30.08.2023г.</w:t>
            </w:r>
            <w:r>
              <w:rPr>
                <w:spacing w:val="-5"/>
                <w:lang w:val="en-US"/>
              </w:rPr>
              <w:t>№ 6</w:t>
            </w:r>
          </w:p>
        </w:tc>
        <w:tc>
          <w:tcPr>
            <w:tcW w:w="3039" w:type="dxa"/>
            <w:hideMark/>
          </w:tcPr>
          <w:p w:rsidR="00D6246E" w:rsidRPr="00D6246E" w:rsidRDefault="00D6246E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D6246E">
              <w:rPr>
                <w:b/>
                <w:spacing w:val="-2"/>
                <w:sz w:val="24"/>
              </w:rPr>
              <w:t>ПРИНЯТА</w:t>
            </w:r>
          </w:p>
          <w:p w:rsidR="00D6246E" w:rsidRPr="00D6246E" w:rsidRDefault="00D6246E">
            <w:pPr>
              <w:pStyle w:val="TableParagraph"/>
              <w:ind w:left="499" w:right="611"/>
            </w:pPr>
            <w:r w:rsidRPr="00D6246E">
              <w:rPr>
                <w:spacing w:val="-2"/>
              </w:rPr>
              <w:t>Педсоветом Протокол</w:t>
            </w:r>
          </w:p>
          <w:p w:rsidR="00D6246E" w:rsidRPr="00D6246E" w:rsidRDefault="00B22A4B" w:rsidP="00B22A4B">
            <w:pPr>
              <w:pStyle w:val="TableParagraph"/>
              <w:spacing w:line="233" w:lineRule="exact"/>
              <w:ind w:left="499"/>
            </w:pPr>
            <w:r>
              <w:t xml:space="preserve">от </w:t>
            </w:r>
            <w:r w:rsidR="00D6246E" w:rsidRPr="00D6246E">
              <w:t>31.08.2023г.</w:t>
            </w:r>
            <w:r w:rsidR="00D6246E" w:rsidRPr="00D6246E">
              <w:rPr>
                <w:spacing w:val="-5"/>
              </w:rPr>
              <w:t>№15</w:t>
            </w:r>
          </w:p>
        </w:tc>
        <w:tc>
          <w:tcPr>
            <w:tcW w:w="2814" w:type="dxa"/>
            <w:hideMark/>
          </w:tcPr>
          <w:p w:rsidR="00D6246E" w:rsidRPr="00D6246E" w:rsidRDefault="00D6246E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D6246E">
              <w:rPr>
                <w:b/>
                <w:spacing w:val="-2"/>
              </w:rPr>
              <w:t>УТВЕРЖДЕНА</w:t>
            </w:r>
          </w:p>
          <w:p w:rsidR="00D6246E" w:rsidRPr="00D6246E" w:rsidRDefault="00B22A4B">
            <w:pPr>
              <w:pStyle w:val="TableParagraph"/>
              <w:ind w:left="706"/>
            </w:pPr>
            <w:r>
              <w:t xml:space="preserve">в </w:t>
            </w:r>
            <w:r w:rsidR="00D6246E" w:rsidRPr="00D6246E">
              <w:t>составе АООП</w:t>
            </w:r>
            <w:r>
              <w:t xml:space="preserve"> Н</w:t>
            </w:r>
            <w:r w:rsidR="00D6246E" w:rsidRPr="00D6246E">
              <w:t>ОО приказом по школе</w:t>
            </w:r>
          </w:p>
          <w:p w:rsidR="00D6246E" w:rsidRPr="00B22A4B" w:rsidRDefault="00D6246E">
            <w:pPr>
              <w:pStyle w:val="TableParagraph"/>
              <w:ind w:left="706"/>
            </w:pPr>
            <w:r w:rsidRPr="00B22A4B">
              <w:t>от31.08.2023г.</w:t>
            </w:r>
            <w:r w:rsidRPr="00B22A4B">
              <w:rPr>
                <w:spacing w:val="-2"/>
              </w:rPr>
              <w:t>№</w:t>
            </w:r>
            <w:r w:rsidR="00B22A4B">
              <w:rPr>
                <w:spacing w:val="-2"/>
              </w:rPr>
              <w:t xml:space="preserve"> </w:t>
            </w:r>
            <w:r w:rsidRPr="00B22A4B">
              <w:rPr>
                <w:spacing w:val="-2"/>
              </w:rPr>
              <w:t>181.</w:t>
            </w:r>
          </w:p>
        </w:tc>
      </w:tr>
    </w:tbl>
    <w:tbl>
      <w:tblPr>
        <w:tblpPr w:leftFromText="180" w:rightFromText="180" w:vertAnchor="text" w:horzAnchor="margin" w:tblpY="1482"/>
        <w:tblW w:w="10711" w:type="dxa"/>
        <w:tblLook w:val="00A0"/>
      </w:tblPr>
      <w:tblGrid>
        <w:gridCol w:w="3652"/>
        <w:gridCol w:w="3850"/>
        <w:gridCol w:w="3209"/>
      </w:tblGrid>
      <w:tr w:rsidR="00D6246E" w:rsidTr="00D6246E">
        <w:trPr>
          <w:trHeight w:val="1700"/>
        </w:trPr>
        <w:tc>
          <w:tcPr>
            <w:tcW w:w="3652" w:type="dxa"/>
          </w:tcPr>
          <w:p w:rsidR="00D6246E" w:rsidRPr="00B22A4B" w:rsidRDefault="00D6246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50" w:type="dxa"/>
          </w:tcPr>
          <w:p w:rsidR="00D6246E" w:rsidRPr="00B22A4B" w:rsidRDefault="00D6246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D6246E" w:rsidRPr="00B22A4B" w:rsidRDefault="00D6246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6246E" w:rsidRDefault="00D6246E" w:rsidP="00D6246E">
      <w:pPr>
        <w:shd w:val="clear" w:color="auto" w:fill="FFFFFF"/>
        <w:adjustRightInd w:val="0"/>
        <w:spacing w:line="360" w:lineRule="auto"/>
        <w:rPr>
          <w:b/>
          <w:sz w:val="28"/>
          <w:szCs w:val="28"/>
          <w:lang w:eastAsia="ru-RU"/>
        </w:rPr>
      </w:pPr>
    </w:p>
    <w:p w:rsidR="00D6246E" w:rsidRDefault="00D6246E" w:rsidP="00D6246E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D6246E" w:rsidRDefault="00D6246E" w:rsidP="00D6246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D6246E" w:rsidRPr="00B22A4B" w:rsidRDefault="00D6246E" w:rsidP="00D6246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22A4B">
        <w:rPr>
          <w:b/>
          <w:sz w:val="24"/>
          <w:szCs w:val="24"/>
          <w:lang w:eastAsia="ru-RU"/>
        </w:rPr>
        <w:t>РАБОЧАЯ ПРОГРАММА</w:t>
      </w:r>
    </w:p>
    <w:p w:rsidR="00D6246E" w:rsidRPr="00B22A4B" w:rsidRDefault="00D6246E" w:rsidP="00D6246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22A4B">
        <w:rPr>
          <w:b/>
          <w:sz w:val="24"/>
          <w:szCs w:val="24"/>
          <w:lang w:eastAsia="ru-RU"/>
        </w:rPr>
        <w:t xml:space="preserve"> учебного предмета</w:t>
      </w:r>
    </w:p>
    <w:p w:rsidR="00D6246E" w:rsidRPr="00B22A4B" w:rsidRDefault="00D6246E" w:rsidP="00D6246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</w:rPr>
      </w:pPr>
      <w:r w:rsidRPr="00B22A4B">
        <w:rPr>
          <w:b/>
          <w:sz w:val="24"/>
          <w:szCs w:val="24"/>
        </w:rPr>
        <w:t xml:space="preserve">«Изобразительное искусство» </w:t>
      </w:r>
    </w:p>
    <w:p w:rsidR="00D6246E" w:rsidRPr="00B22A4B" w:rsidRDefault="00D6246E" w:rsidP="00D6246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22A4B">
        <w:rPr>
          <w:b/>
          <w:sz w:val="24"/>
          <w:szCs w:val="24"/>
          <w:lang w:eastAsia="ru-RU"/>
        </w:rPr>
        <w:t>для обучающихся 2 класса</w:t>
      </w:r>
    </w:p>
    <w:p w:rsidR="00D6246E" w:rsidRPr="00B22A4B" w:rsidRDefault="00D6246E" w:rsidP="00D6246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B22A4B">
        <w:rPr>
          <w:b/>
          <w:sz w:val="24"/>
          <w:szCs w:val="24"/>
          <w:lang w:eastAsia="ru-RU"/>
        </w:rPr>
        <w:t>вариант 7.2</w:t>
      </w:r>
    </w:p>
    <w:p w:rsidR="00D6246E" w:rsidRPr="00B22A4B" w:rsidRDefault="00D6246E" w:rsidP="00D6246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B22A4B">
        <w:rPr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D6246E" w:rsidRPr="00B22A4B" w:rsidRDefault="00D6246E" w:rsidP="00D6246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</w:p>
    <w:p w:rsidR="00D6246E" w:rsidRPr="00B22A4B" w:rsidRDefault="00D6246E" w:rsidP="00D6246E">
      <w:pPr>
        <w:rPr>
          <w:b/>
          <w:bCs/>
          <w:sz w:val="24"/>
          <w:szCs w:val="24"/>
        </w:rPr>
      </w:pPr>
    </w:p>
    <w:p w:rsidR="00D6246E" w:rsidRDefault="00D6246E" w:rsidP="00D6246E">
      <w:pPr>
        <w:rPr>
          <w:b/>
          <w:bCs/>
          <w:sz w:val="24"/>
          <w:szCs w:val="24"/>
        </w:rPr>
      </w:pPr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52282A" w:rsidRDefault="0052282A" w:rsidP="00D6246E">
      <w:pPr>
        <w:rPr>
          <w:b/>
          <w:sz w:val="24"/>
          <w:szCs w:val="28"/>
          <w:lang w:eastAsia="ru-RU"/>
        </w:rPr>
      </w:pPr>
      <w:bookmarkStart w:id="0" w:name="_GoBack"/>
      <w:bookmarkEnd w:id="0"/>
    </w:p>
    <w:p w:rsidR="00D6246E" w:rsidRDefault="00D6246E" w:rsidP="00D6246E">
      <w:pPr>
        <w:rPr>
          <w:b/>
          <w:sz w:val="24"/>
          <w:szCs w:val="28"/>
          <w:lang w:eastAsia="ru-RU"/>
        </w:rPr>
      </w:pPr>
    </w:p>
    <w:p w:rsidR="00D6246E" w:rsidRPr="009D7928" w:rsidRDefault="00D6246E" w:rsidP="009D7928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color w:val="000000"/>
          <w:sz w:val="24"/>
          <w:szCs w:val="24"/>
          <w:lang w:eastAsia="ru-RU"/>
        </w:rPr>
        <w:sectPr w:rsidR="00D6246E" w:rsidRPr="009D7928">
          <w:pgSz w:w="11910" w:h="16840"/>
          <w:pgMar w:top="851" w:right="620" w:bottom="280" w:left="800" w:header="720" w:footer="720" w:gutter="0"/>
          <w:cols w:space="720"/>
        </w:sectPr>
      </w:pPr>
      <w:r>
        <w:rPr>
          <w:color w:val="000000"/>
          <w:sz w:val="24"/>
          <w:szCs w:val="24"/>
          <w:lang w:eastAsia="ru-RU"/>
        </w:rPr>
        <w:t>г. Ершов</w:t>
      </w:r>
      <w:r w:rsidR="0052282A">
        <w:rPr>
          <w:color w:val="000000"/>
          <w:sz w:val="24"/>
          <w:szCs w:val="24"/>
          <w:lang w:eastAsia="ru-RU"/>
        </w:rPr>
        <w:t>,</w:t>
      </w:r>
      <w:r w:rsidR="009D7928">
        <w:rPr>
          <w:color w:val="000000"/>
          <w:lang w:eastAsia="ru-RU"/>
        </w:rPr>
        <w:t xml:space="preserve">  2023 г.</w:t>
      </w:r>
    </w:p>
    <w:p w:rsidR="00C00E62" w:rsidRPr="00C00E62" w:rsidRDefault="00C00E62" w:rsidP="00C00E62">
      <w:pPr>
        <w:pStyle w:val="ae"/>
        <w:ind w:left="1701" w:right="570"/>
        <w:jc w:val="center"/>
        <w:rPr>
          <w:rFonts w:eastAsia="Calibri"/>
          <w:b/>
          <w:sz w:val="24"/>
          <w:szCs w:val="24"/>
        </w:rPr>
      </w:pPr>
      <w:r w:rsidRPr="00C00E62">
        <w:rPr>
          <w:rFonts w:eastAsia="Calibri"/>
          <w:b/>
          <w:sz w:val="24"/>
          <w:szCs w:val="24"/>
        </w:rPr>
        <w:lastRenderedPageBreak/>
        <w:t>Пояснительная записка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учебного предмета, выносимым на промежуточную аттестацию.</w:t>
      </w:r>
    </w:p>
    <w:p w:rsidR="00B85F8C" w:rsidRPr="00450AD4" w:rsidRDefault="00B85F8C" w:rsidP="00450AD4">
      <w:pPr>
        <w:pStyle w:val="ae"/>
        <w:ind w:left="1560" w:right="570" w:firstLine="283"/>
        <w:rPr>
          <w:rFonts w:eastAsia="Calibri"/>
        </w:rPr>
      </w:pPr>
      <w:r w:rsidRPr="00450AD4">
        <w:t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обучающихся.</w:t>
      </w:r>
    </w:p>
    <w:p w:rsidR="00B85F8C" w:rsidRPr="00450AD4" w:rsidRDefault="00B85F8C" w:rsidP="00450AD4">
      <w:pPr>
        <w:pStyle w:val="ae"/>
        <w:tabs>
          <w:tab w:val="left" w:pos="10203"/>
        </w:tabs>
        <w:ind w:left="1560" w:right="570" w:firstLine="283"/>
      </w:pPr>
      <w:r w:rsidRPr="00450AD4"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Основная</w:t>
      </w:r>
      <w:r w:rsidRPr="00450AD4">
        <w:rPr>
          <w:b/>
        </w:rPr>
        <w:t xml:space="preserve"> цель</w:t>
      </w:r>
      <w:r w:rsidRPr="00450AD4"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Специальная </w:t>
      </w:r>
      <w:r w:rsidRPr="00450AD4">
        <w:rPr>
          <w:b/>
        </w:rPr>
        <w:t>цель</w:t>
      </w:r>
      <w:r w:rsidRPr="00450AD4">
        <w:t xml:space="preserve"> 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B85F8C" w:rsidRPr="00450AD4" w:rsidRDefault="00B85F8C" w:rsidP="00450AD4">
      <w:pPr>
        <w:pStyle w:val="ae"/>
        <w:ind w:left="1560" w:right="570" w:firstLine="283"/>
        <w:rPr>
          <w:b/>
        </w:rPr>
      </w:pPr>
      <w:r w:rsidRPr="00450AD4">
        <w:t>в формировании позитивного эмоционально-ценностного отношения к искусству и людям творческих профессий.</w:t>
      </w:r>
    </w:p>
    <w:p w:rsidR="00B85F8C" w:rsidRPr="00450AD4" w:rsidRDefault="00B85F8C" w:rsidP="00450AD4">
      <w:pPr>
        <w:pStyle w:val="ae"/>
        <w:ind w:left="1560" w:right="570" w:firstLine="283"/>
        <w:rPr>
          <w:b/>
        </w:rPr>
      </w:pPr>
      <w:r w:rsidRPr="00450AD4">
        <w:rPr>
          <w:b/>
        </w:rPr>
        <w:t>Общие задачи курса: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воспитание активного эмоционально-эстетического отношения к произведениям искусства;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овладение практическими умениями самовыражения средствами изобразительного искусства.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</w:t>
      </w:r>
      <w:r w:rsidRPr="00450AD4">
        <w:lastRenderedPageBreak/>
        <w:t>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85F8C" w:rsidRPr="00450AD4" w:rsidRDefault="00B85F8C" w:rsidP="00450AD4">
      <w:pPr>
        <w:pStyle w:val="ae"/>
        <w:ind w:left="1560" w:right="570" w:firstLine="283"/>
        <w:rPr>
          <w:rFonts w:eastAsia="Calibri"/>
        </w:rPr>
      </w:pPr>
      <w:r w:rsidRPr="00450AD4">
        <w:rPr>
          <w:rFonts w:eastAsia="Calibri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 xml:space="preserve">Предмет «Изобразительное искусство» имеет важное коррекционно-развивающее значение: 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формирует умение находить в изображаемом существенные признаки, устанавливать сходство и различие;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содействует развитию у обучающихся с ЗПР аналитико-синтетической деятельности, умения сравнивать, обобщать;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учит ориентироваться в задании и планировать свою работу, намечать последовательность выполнения рисунка;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развивает у обучающихся с ЗПР речь, художественный вкус, интерес и любовь к изобразительной деятельности.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B85F8C" w:rsidRPr="00450AD4" w:rsidRDefault="00B85F8C" w:rsidP="00450AD4">
      <w:pPr>
        <w:pStyle w:val="ae"/>
        <w:ind w:left="1560" w:right="570" w:firstLine="283"/>
      </w:pPr>
      <w:r w:rsidRPr="00450AD4">
        <w:t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:rsidR="00883EE7" w:rsidRDefault="00B85F8C" w:rsidP="00450AD4">
      <w:pPr>
        <w:pStyle w:val="ae"/>
        <w:ind w:left="1560" w:right="570" w:firstLine="283"/>
      </w:pPr>
      <w:r w:rsidRPr="00450AD4"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EF3BFC" w:rsidRPr="00450AD4" w:rsidRDefault="00EF3BFC" w:rsidP="00450AD4">
      <w:pPr>
        <w:pStyle w:val="ae"/>
        <w:ind w:left="1560" w:right="570" w:firstLine="283"/>
      </w:pP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b/>
          <w:color w:val="000000"/>
          <w:sz w:val="24"/>
          <w:lang w:eastAsia="ru-RU"/>
        </w:rPr>
      </w:pPr>
      <w:r w:rsidRPr="00EF3BFC">
        <w:rPr>
          <w:b/>
          <w:color w:val="000000"/>
          <w:sz w:val="24"/>
          <w:lang w:eastAsia="ru-RU"/>
        </w:rPr>
        <w:t>Учёт рабочей программы воспитания.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>Реализация воспитательного потенциала уроков осуществляется через: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>учёт  целевых ориентиров результатов воспитания в определении воспитательных задач уроков, занятий;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</w:t>
      </w:r>
      <w:r w:rsidRPr="00EF3BFC">
        <w:rPr>
          <w:sz w:val="24"/>
          <w:szCs w:val="24"/>
          <w:lang w:eastAsia="ru-RU"/>
        </w:rPr>
        <w:lastRenderedPageBreak/>
        <w:t xml:space="preserve">ориентирами результатов воспитания; реализацию приоритета воспитания в учебной деятельности;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F3BFC" w:rsidRPr="00EF3BFC" w:rsidRDefault="00EF3BFC" w:rsidP="00EF3BFC">
      <w:pPr>
        <w:widowControl/>
        <w:autoSpaceDE/>
        <w:autoSpaceDN/>
        <w:spacing w:line="240" w:lineRule="atLeast"/>
        <w:ind w:left="1560" w:firstLine="283"/>
        <w:jc w:val="both"/>
        <w:rPr>
          <w:sz w:val="24"/>
          <w:szCs w:val="24"/>
          <w:lang w:eastAsia="ru-RU"/>
        </w:rPr>
      </w:pPr>
      <w:r w:rsidRPr="00EF3BFC">
        <w:rPr>
          <w:sz w:val="24"/>
          <w:szCs w:val="24"/>
          <w:lang w:eastAsia="ru-RU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3B77FA" w:rsidRPr="00450AD4" w:rsidRDefault="00F140A0" w:rsidP="00A04A07">
      <w:pPr>
        <w:pStyle w:val="1"/>
        <w:spacing w:beforeLines="56"/>
        <w:ind w:left="1560" w:firstLine="283"/>
        <w:rPr>
          <w:sz w:val="22"/>
          <w:szCs w:val="22"/>
        </w:rPr>
      </w:pPr>
      <w:r w:rsidRPr="00450AD4">
        <w:rPr>
          <w:sz w:val="22"/>
          <w:szCs w:val="22"/>
        </w:rPr>
        <w:t>Описание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места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учебного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предмета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в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учебном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плане</w:t>
      </w:r>
    </w:p>
    <w:p w:rsidR="003B77FA" w:rsidRPr="00450AD4" w:rsidRDefault="00F140A0" w:rsidP="00A04A07">
      <w:pPr>
        <w:spacing w:beforeLines="56"/>
        <w:ind w:left="1560" w:right="1137" w:firstLine="283"/>
        <w:contextualSpacing/>
        <w:jc w:val="both"/>
      </w:pPr>
      <w:r w:rsidRPr="00450AD4">
        <w:t xml:space="preserve">В учебном плане предмет «Изобразительное искусство» является составляющей обязательной части. На его реализацию </w:t>
      </w:r>
      <w:r w:rsidR="00107431" w:rsidRPr="00450AD4">
        <w:t>отводится</w:t>
      </w:r>
      <w:r w:rsidRPr="00450AD4">
        <w:t xml:space="preserve"> 1</w:t>
      </w:r>
      <w:r w:rsidR="00107431" w:rsidRPr="00450AD4">
        <w:t xml:space="preserve"> час в неделю при 34</w:t>
      </w:r>
      <w:r w:rsidRPr="00450AD4">
        <w:t xml:space="preserve"> учебных неделях. </w:t>
      </w:r>
      <w:r w:rsidR="00F824B1" w:rsidRPr="00450AD4">
        <w:t>Всего 34 часа.</w:t>
      </w:r>
    </w:p>
    <w:p w:rsidR="008318FD" w:rsidRDefault="008318FD" w:rsidP="00A04A07">
      <w:pPr>
        <w:spacing w:beforeLines="56"/>
        <w:ind w:left="1560" w:right="1137" w:firstLine="283"/>
        <w:contextualSpacing/>
        <w:jc w:val="both"/>
        <w:rPr>
          <w:lang w:eastAsia="ru-RU"/>
        </w:rPr>
      </w:pPr>
    </w:p>
    <w:p w:rsidR="00B51E72" w:rsidRPr="00450AD4" w:rsidRDefault="00B51E72" w:rsidP="00A04A07">
      <w:pPr>
        <w:spacing w:beforeLines="56"/>
        <w:ind w:left="1560" w:right="1137" w:firstLine="283"/>
        <w:contextualSpacing/>
        <w:jc w:val="both"/>
        <w:rPr>
          <w:lang w:eastAsia="ru-RU"/>
        </w:rPr>
      </w:pPr>
    </w:p>
    <w:p w:rsidR="003B77FA" w:rsidRPr="00450AD4" w:rsidRDefault="00F140A0" w:rsidP="00450AD4">
      <w:pPr>
        <w:pStyle w:val="1"/>
        <w:ind w:left="1560" w:right="711" w:firstLine="283"/>
        <w:jc w:val="center"/>
        <w:rPr>
          <w:sz w:val="22"/>
          <w:szCs w:val="22"/>
        </w:rPr>
      </w:pPr>
      <w:r w:rsidRPr="00450AD4">
        <w:rPr>
          <w:sz w:val="22"/>
          <w:szCs w:val="22"/>
        </w:rPr>
        <w:t>Личностные,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метапредметные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и</w:t>
      </w:r>
      <w:r w:rsidR="00A04A07">
        <w:rPr>
          <w:sz w:val="22"/>
          <w:szCs w:val="22"/>
        </w:rPr>
        <w:t xml:space="preserve"> </w:t>
      </w:r>
      <w:r w:rsidRPr="00450AD4">
        <w:rPr>
          <w:sz w:val="22"/>
          <w:szCs w:val="22"/>
        </w:rPr>
        <w:t>предметные</w:t>
      </w:r>
    </w:p>
    <w:p w:rsidR="00883EE7" w:rsidRPr="00450AD4" w:rsidRDefault="00A04A07" w:rsidP="00450AD4">
      <w:pPr>
        <w:ind w:left="1560" w:right="711" w:firstLine="283"/>
        <w:jc w:val="center"/>
        <w:rPr>
          <w:b/>
        </w:rPr>
      </w:pPr>
      <w:r>
        <w:rPr>
          <w:b/>
        </w:rPr>
        <w:t>р</w:t>
      </w:r>
      <w:r w:rsidR="00F140A0" w:rsidRPr="00450AD4">
        <w:rPr>
          <w:b/>
        </w:rPr>
        <w:t>езультаты</w:t>
      </w:r>
      <w:r>
        <w:rPr>
          <w:b/>
        </w:rPr>
        <w:t xml:space="preserve"> </w:t>
      </w:r>
      <w:r w:rsidR="00F140A0" w:rsidRPr="00450AD4">
        <w:rPr>
          <w:b/>
        </w:rPr>
        <w:t>освоения</w:t>
      </w:r>
      <w:r>
        <w:rPr>
          <w:b/>
        </w:rPr>
        <w:t xml:space="preserve"> </w:t>
      </w:r>
      <w:r w:rsidR="00F140A0" w:rsidRPr="00450AD4">
        <w:rPr>
          <w:b/>
        </w:rPr>
        <w:t>учебного</w:t>
      </w:r>
      <w:r>
        <w:rPr>
          <w:b/>
        </w:rPr>
        <w:t xml:space="preserve"> </w:t>
      </w:r>
      <w:r w:rsidR="00F140A0" w:rsidRPr="00450AD4">
        <w:rPr>
          <w:b/>
        </w:rPr>
        <w:t>предмета«Изобразительноеискусство»</w:t>
      </w:r>
    </w:p>
    <w:p w:rsidR="0046054E" w:rsidRPr="00450AD4" w:rsidRDefault="0046054E" w:rsidP="00450AD4">
      <w:pPr>
        <w:pStyle w:val="ae"/>
        <w:ind w:left="1560" w:firstLine="283"/>
        <w:rPr>
          <w:b/>
        </w:rPr>
      </w:pPr>
      <w:bookmarkStart w:id="1" w:name="_Toc110614553"/>
      <w:bookmarkStart w:id="2" w:name="_Toc142329400"/>
      <w:r w:rsidRPr="00450AD4">
        <w:rPr>
          <w:b/>
        </w:rPr>
        <w:t>Личностные результаты</w:t>
      </w:r>
      <w:bookmarkEnd w:id="1"/>
      <w:bookmarkEnd w:id="2"/>
    </w:p>
    <w:p w:rsidR="0046054E" w:rsidRPr="00450AD4" w:rsidRDefault="0046054E" w:rsidP="00450AD4">
      <w:pPr>
        <w:pStyle w:val="ae"/>
        <w:ind w:left="1560" w:firstLine="283"/>
      </w:pPr>
      <w:r w:rsidRPr="00450AD4"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Программа призвана обеспечить достижение обучающимися личностных результатов: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уважения и ценностного отношения к своей Родине — России;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духовно-нравственное развитие обучающихся;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мотивацию к познанию и обучению, готовность к активному участию в социально-значимой деятельности;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 xml:space="preserve">позитивный опыт участия в творческой деятельности; </w:t>
      </w:r>
    </w:p>
    <w:p w:rsidR="0046054E" w:rsidRPr="00450AD4" w:rsidRDefault="0046054E" w:rsidP="00450AD4">
      <w:pPr>
        <w:pStyle w:val="ae"/>
        <w:ind w:left="1560" w:firstLine="283"/>
      </w:pPr>
      <w:r w:rsidRPr="00450AD4"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Патриотическое воспитание </w:t>
      </w:r>
      <w:r w:rsidRPr="00450AD4"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Гражданское воспитание </w:t>
      </w:r>
      <w:r w:rsidRPr="00450AD4"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Духовно-нравственное воспитание </w:t>
      </w:r>
      <w:r w:rsidRPr="00450AD4">
        <w:t xml:space="preserve"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</w:t>
      </w:r>
      <w:r w:rsidRPr="00450AD4">
        <w:lastRenderedPageBreak/>
        <w:t>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Эстетическое воспитание — </w:t>
      </w:r>
      <w:r w:rsidRPr="00450AD4"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Ценности познавательной деятельности </w:t>
      </w:r>
      <w:r w:rsidRPr="00450AD4"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Экологическое воспитание </w:t>
      </w:r>
      <w:r w:rsidRPr="00450AD4"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6054E" w:rsidRPr="00450AD4" w:rsidRDefault="0046054E" w:rsidP="00450AD4">
      <w:pPr>
        <w:pStyle w:val="ae"/>
        <w:ind w:left="1560" w:firstLine="283"/>
      </w:pPr>
      <w:r w:rsidRPr="00450AD4">
        <w:rPr>
          <w:i/>
        </w:rPr>
        <w:t xml:space="preserve">Трудовое воспитание </w:t>
      </w:r>
      <w:r w:rsidRPr="00450AD4"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</w:p>
    <w:p w:rsidR="0046054E" w:rsidRPr="00450AD4" w:rsidRDefault="0046054E" w:rsidP="00450AD4">
      <w:pPr>
        <w:pStyle w:val="ae"/>
        <w:ind w:left="1560" w:firstLine="283"/>
        <w:rPr>
          <w:b/>
        </w:rPr>
      </w:pPr>
      <w:bookmarkStart w:id="3" w:name="_Toc110614554"/>
      <w:bookmarkStart w:id="4" w:name="_Toc142329401"/>
      <w:r w:rsidRPr="00450AD4">
        <w:rPr>
          <w:b/>
        </w:rPr>
        <w:t>Метапредметные результаты</w:t>
      </w:r>
      <w:bookmarkEnd w:id="3"/>
      <w:bookmarkEnd w:id="4"/>
    </w:p>
    <w:p w:rsidR="0046054E" w:rsidRPr="00450AD4" w:rsidRDefault="0046054E" w:rsidP="00450AD4">
      <w:pPr>
        <w:pStyle w:val="ae"/>
        <w:ind w:left="1560" w:firstLine="283"/>
        <w:rPr>
          <w:rFonts w:eastAsia="Tahoma"/>
          <w:b/>
        </w:rPr>
      </w:pPr>
      <w:r w:rsidRPr="00450AD4">
        <w:rPr>
          <w:rFonts w:eastAsia="Tahoma"/>
          <w:b/>
        </w:rPr>
        <w:t>Овладение универсальными познавательными действиями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  <w:bCs/>
        </w:rPr>
      </w:pPr>
      <w:r w:rsidRPr="00450AD4">
        <w:rPr>
          <w:rFonts w:eastAsia="Calibri"/>
          <w:bCs/>
        </w:rPr>
        <w:t>Пространственные представления и сенсорные способности: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ориентироваться в пространстве класса и на плоскости;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отвечать на простые вопросы учителя, находить нужную информацию в пространстве;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характеризовать форму предмета, конструкции по предложенному плану, вопросам;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сравнивать плоскостные и пространственные объекты по заданным основаниям на основе предложенного плана;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сопоставлять части и целое в видимом образе, предмете, конструкции;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соотносить тональные отношения (тёмное — светлое) в пространственных и плоскостных объектах.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  <w:bCs/>
        </w:rPr>
      </w:pPr>
      <w:r w:rsidRPr="00450AD4">
        <w:rPr>
          <w:rFonts w:eastAsia="Calibri"/>
          <w:bCs/>
        </w:rPr>
        <w:t>Базовые логические и исследовательские действия: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 xml:space="preserve">сравнивать, группировать предметы, объекты: находить общее и различие; 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 xml:space="preserve">понимать знаки, символы, модели, схемы, используемые на уроках; 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объекты творчества с выделением их существенных признаков;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устанавливать причинно-следственные связи в изучаемом круге явлений;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формулировать простейшие выводы, соответствующие учебным установкам по результатам проведённого наблюдения;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использовать знаково-символические средства для составления орнаментов и декоративных композиций;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lastRenderedPageBreak/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классифицировать с опорой на образец произведения изобразительного искусства по жанрам;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ставить и использовать вопросы как исследовательский инструмент познания.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  <w:bCs/>
          <w:iCs/>
        </w:rPr>
      </w:pPr>
      <w:r w:rsidRPr="00450AD4">
        <w:rPr>
          <w:rFonts w:eastAsia="Calibri"/>
          <w:bCs/>
          <w:iCs/>
        </w:rPr>
        <w:t>Работа с информацией: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использовать электронные образовательные ресурсы;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работать с электронными учебниками и учебными пособиями;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перерабатывать полученную информацию: делать выводы в результате совместной работы всего класса;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соблюдать правила информационной безопасности при работе в сети Интернет.</w:t>
      </w:r>
    </w:p>
    <w:p w:rsidR="0046054E" w:rsidRPr="00450AD4" w:rsidRDefault="0046054E" w:rsidP="00450AD4">
      <w:pPr>
        <w:pStyle w:val="ae"/>
        <w:ind w:left="1560" w:firstLine="283"/>
        <w:rPr>
          <w:rFonts w:eastAsia="Tahoma"/>
          <w:b/>
        </w:rPr>
      </w:pPr>
      <w:r w:rsidRPr="00450AD4">
        <w:rPr>
          <w:rFonts w:eastAsia="Tahoma"/>
          <w:b/>
        </w:rPr>
        <w:t>Овладение универсальными коммуникативными действиями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участвовать в диалоге или дискуссии, проявляя уважительное отношение к оппонентам;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6054E" w:rsidRPr="00450AD4" w:rsidRDefault="0046054E" w:rsidP="00450AD4">
      <w:pPr>
        <w:pStyle w:val="ae"/>
        <w:ind w:left="1560" w:firstLine="283"/>
        <w:rPr>
          <w:rFonts w:eastAsia="Tahoma"/>
          <w:b/>
        </w:rPr>
      </w:pPr>
      <w:r w:rsidRPr="00450AD4">
        <w:rPr>
          <w:rFonts w:eastAsia="Tahoma"/>
          <w:b/>
        </w:rPr>
        <w:t>Овладение универсальными регулятивными действиями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внимательно относиться и выполнять учебные задачи, поставленные учителем;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46054E" w:rsidRPr="00450AD4" w:rsidRDefault="0046054E" w:rsidP="00450AD4">
      <w:pPr>
        <w:pStyle w:val="ae"/>
        <w:ind w:left="1560" w:firstLine="283"/>
        <w:rPr>
          <w:rFonts w:eastAsia="Calibri"/>
        </w:rPr>
      </w:pPr>
      <w:r w:rsidRPr="00450AD4">
        <w:rPr>
          <w:rFonts w:eastAsia="Calibri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00E62" w:rsidRPr="00450AD4" w:rsidRDefault="00C00E62" w:rsidP="00C00E62">
      <w:pPr>
        <w:pStyle w:val="ae"/>
        <w:ind w:left="1560"/>
        <w:rPr>
          <w:rFonts w:eastAsia="Calibri"/>
        </w:rPr>
      </w:pPr>
    </w:p>
    <w:p w:rsidR="0046054E" w:rsidRPr="00450AD4" w:rsidRDefault="0046054E" w:rsidP="00450AD4">
      <w:pPr>
        <w:pStyle w:val="ae"/>
        <w:ind w:left="1560" w:firstLine="141"/>
        <w:rPr>
          <w:rFonts w:eastAsia="Tahoma"/>
          <w:b/>
        </w:rPr>
      </w:pPr>
      <w:bookmarkStart w:id="5" w:name="_Toc142329402"/>
      <w:r w:rsidRPr="00450AD4">
        <w:rPr>
          <w:rFonts w:eastAsia="Tahoma"/>
          <w:b/>
        </w:rPr>
        <w:t>Предметные результаты</w:t>
      </w:r>
      <w:bookmarkEnd w:id="5"/>
    </w:p>
    <w:p w:rsidR="0046054E" w:rsidRPr="00450AD4" w:rsidRDefault="0046054E" w:rsidP="00450AD4">
      <w:pPr>
        <w:pStyle w:val="ae"/>
        <w:ind w:left="1560" w:firstLine="141"/>
      </w:pPr>
      <w:r w:rsidRPr="00450AD4"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:rsidR="0046054E" w:rsidRPr="00450AD4" w:rsidRDefault="007B3C62" w:rsidP="00450AD4">
      <w:pPr>
        <w:pStyle w:val="ae"/>
        <w:ind w:left="1560" w:firstLine="141"/>
        <w:rPr>
          <w:rFonts w:eastAsia="Trebuchet MS"/>
          <w:b/>
        </w:rPr>
      </w:pPr>
      <w:bookmarkStart w:id="6" w:name="_Toc110614558"/>
      <w:bookmarkStart w:id="7" w:name="_Toc142329406"/>
      <w:r>
        <w:rPr>
          <w:rFonts w:eastAsia="Trebuchet MS"/>
          <w:b/>
        </w:rPr>
        <w:t xml:space="preserve">                                                                   2</w:t>
      </w:r>
      <w:r w:rsidR="0046054E" w:rsidRPr="00450AD4">
        <w:rPr>
          <w:rFonts w:eastAsia="Trebuchet MS"/>
          <w:b/>
        </w:rPr>
        <w:t xml:space="preserve"> КЛАСС</w:t>
      </w:r>
      <w:bookmarkEnd w:id="6"/>
      <w:bookmarkEnd w:id="7"/>
    </w:p>
    <w:p w:rsidR="007B3C62" w:rsidRPr="007B3C62" w:rsidRDefault="007B3C62" w:rsidP="007B3C62">
      <w:pPr>
        <w:spacing w:line="360" w:lineRule="auto"/>
        <w:ind w:firstLine="709"/>
        <w:jc w:val="both"/>
      </w:pP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«Графика»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особенности и приёмы работы новыми графическими художественными материалами; осваивать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выразительные свойства твёрдых, сухих, мягких и жидких графических материалов.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Приобретать навыки изображения на основе разной по характеру и способу наложения линии.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Овладевать понятием «ритм» и навыками ритмической организации изображения как необходимой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композиционной основы выражения содержания.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навык визуального сравнения пространственных величин, приобретать умения соотносить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lastRenderedPageBreak/>
        <w:t>пропорции в рисунках птиц и животных (с опорой на зрительские впечатления и анализ).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умение вести рисунок с натуры, видеть пропорции объекта, расположение его в пространстве;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располагать изображение на листе, соблюдая этапы ведения рисунка, осваивая навык штриховки.</w:t>
      </w: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«Живопись»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навыки работы цветом, навыки смешения красок, пастозное плотное и прозрачное нанесение краски;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разный характер мазков и движений кистью, навыки создания выразительной фактуры и кроющие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качества гуаши.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Приобретать опыт работы акварельной краской и понимать особенности работы прозрачной краской.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Знать названия основных и составных цветов и способы получения разных оттенков составного цвета.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Различать тёмные и светлые оттенки цвета; осваивать смешение цветных красок с белой и чёрной (для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изменения их тона).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Знать о делении цветов на тёплые и холодные; уметь различать тёплые и холодные оттенки цвета.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эмоциональную выразительность цвета: цвет звонкий и яркий, радостный; цвет мягкий, «глухой» и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мрачный и др. на доступном для обучающегося с ЗПР уровне.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опыт создания пейзажей, передающих разные состояния погоды (туман, грозу и др.) на основе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изменения тонального звучания цвета; приобретать опыт передачи разного цветового состояния моря.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Уметь в изображении сказочных персонажей выразить их характер (герои сказок добрые и злые, нежные и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грозные).</w:t>
      </w: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«Скульптура»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Знакомиться с традиционными игрушками одного из народных художественных промыслов; осваивать приёмы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и последовательность лепки игрушки в традициях выбранного промысла; выполять в технике лепки фигурку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сказочного зверя по мотивам традиций выбранного промысла (по выбору: филимоновская, абашевская,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каргопольская, дымковская игрушки или с учётом местных промыслов).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в процессе лепки из пластилина опыт передачи движения цельной лепной формы и разного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характера движения этой формы (изображения зверушки).</w:t>
      </w: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«Декоративно-прикладное искусство»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Рассматривать, анализировать под руководством учителя разнообразие форм в природе, воспринимаемых как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узоры.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Сравнивать с опорой на план природные явления — узоры (капли, снежинки, паутинки, роса на листьях,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серёжки во время цветения деревьев и др.) — с рукотворными произведениями декоративного искусства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(кружево, шитьё, ювелирные изделия и др.).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>Приобретать опыт выполнения эскиза геометрического орнамента кружева или вышивки на основе природных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мотивов.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приёмы орнаментального оформления сказочных глиняных зверушек, созданных по мотивам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народного художественного промысла (по выбору: филимоновская, абашевская, каргопольская, дымковская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игрушки или с учётом местных промыслов).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опыт преобразования бытовых подручных нехудожественных материалов в художественные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изображения и поделки.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lastRenderedPageBreak/>
        <w:t>Рассматривать</w:t>
      </w:r>
      <w:r w:rsidR="00A04A07">
        <w:t xml:space="preserve"> </w:t>
      </w:r>
      <w:r w:rsidRPr="007B3C62">
        <w:t>украшения человека на примерах иллюстраций к народным сказкам лучших художников-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иллюстраторов (например, И. Я. Билибина), когда украшения не только соответствуют народным традициям, но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и выражают характер персонажа; учиться понимать, что украшения человека рассказывают о нём, выявляют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особенности его характера, его представления о красоте.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Приобретать опыт выполнения красками рисунков украшений народных былинных персонажей.</w:t>
      </w: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«Архитектура»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Осваивать приёмы создания объёмных предметов из бумаги и объёмного декорирования предметов из бумаги.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Участвовать в коллективной работе по построению из бумаги пространственного макета сказочного города или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детской площадки.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Рассматривать, характеризовать под руководством учителя конструкцию архитектурных строений (по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фотографиям в условиях урока).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Рассматривать, приводить примеры разных жилищ, домиков сказочных героев в иллюстрациях известных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художников детской книги, развивая фантазию и внимание к архитектурным постройкам.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опыт сочинения и изображения жилья для разных по своему характеру героев литературных и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народных сказок.</w:t>
      </w: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«Восприятие произведений искусства»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Обсуждать примеры детского художественного творчества с точки зрения выражения в них содержания,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настроения, расположения изображения в листе, цвета, а также ответа на поставленную учебную задачу.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опыт эстетического наблюдения и художественного анализа произведений декоративного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искусства и их орнаментальной организации (кружево, шитьё, резьба и роспись по дереву и ткани, чеканка и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др.).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опыт восприятия, эстетического анализа произведений отечественных художников-пейзажистов 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(И.И. Левитана, И.И. Шишкина, И.К. Айвазовского, А.И. Куинджи, Н.П. Крымова и других по выбору учителя),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а также художников-анималистов (В.В. Ватагина, Е.И. Чарушина и других по выбору учителя).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Приобретать опыт восприятияпроизведений живописи западноевропейских художников с активным, ярким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выражением настроения (В. Ван Гога, К. Моне, А. Матисса и других по выбору учителя).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Знакомиться с именами и наиболее известными произведениями художников И.И. Левитана, И.И. Шишкина,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И.К. Айвазовского, В.М. Васнецова, В.В. Ватагина, Е.И. Чарушина (и других по выбору учителя).</w:t>
      </w: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«Азбука цифровой графики»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возможности изображения с помощью разных видов линий в программе Paint (или другом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графическом редакторе).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приёмы копирования геометрических фигур в программе Paint, а также построения из них простых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рисунков или орнаментов.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в компьютерном редакторе (например, Paint) инструменты и техники — карандаш, кисточка, ластик,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заливка и др. — и создавать простые рисунки или композиции (например, образ дерева).</w:t>
      </w:r>
    </w:p>
    <w:p w:rsidR="007B3C62" w:rsidRDefault="007B3C62" w:rsidP="007B3C62">
      <w:pPr>
        <w:spacing w:line="360" w:lineRule="auto"/>
        <w:ind w:firstLine="709"/>
        <w:jc w:val="both"/>
      </w:pPr>
      <w:r w:rsidRPr="007B3C62">
        <w:t xml:space="preserve">Осваивать композиционное построение кадра при фотографировании: расположение объекта в кадре. </w:t>
      </w:r>
    </w:p>
    <w:p w:rsidR="007B3C62" w:rsidRPr="007B3C62" w:rsidRDefault="007B3C62" w:rsidP="007B3C62">
      <w:pPr>
        <w:spacing w:line="360" w:lineRule="auto"/>
        <w:ind w:firstLine="709"/>
        <w:jc w:val="both"/>
      </w:pPr>
      <w:r w:rsidRPr="007B3C62">
        <w:t>Участвовать в обсуждении ученических фотографий.</w:t>
      </w:r>
    </w:p>
    <w:p w:rsidR="007B3C62" w:rsidRDefault="007B3C62" w:rsidP="007B3C62">
      <w:pPr>
        <w:spacing w:line="360" w:lineRule="auto"/>
        <w:ind w:firstLine="709"/>
        <w:jc w:val="both"/>
        <w:outlineLvl w:val="2"/>
        <w:rPr>
          <w:rFonts w:eastAsia="Trebuchet MS"/>
          <w:sz w:val="28"/>
          <w:szCs w:val="28"/>
        </w:rPr>
      </w:pPr>
    </w:p>
    <w:p w:rsidR="007B3C62" w:rsidRDefault="007B3C62" w:rsidP="007B3C62">
      <w:pPr>
        <w:spacing w:line="360" w:lineRule="auto"/>
        <w:ind w:left="118" w:firstLine="709"/>
        <w:outlineLvl w:val="2"/>
        <w:rPr>
          <w:rFonts w:eastAsia="Trebuchet MS"/>
          <w:b/>
          <w:sz w:val="28"/>
          <w:szCs w:val="28"/>
        </w:rPr>
      </w:pPr>
    </w:p>
    <w:p w:rsidR="003B77FA" w:rsidRPr="00450AD4" w:rsidRDefault="00F140A0" w:rsidP="00C00E62">
      <w:pPr>
        <w:pStyle w:val="ae"/>
        <w:ind w:left="1560" w:right="711"/>
        <w:jc w:val="center"/>
        <w:rPr>
          <w:b/>
        </w:rPr>
      </w:pPr>
      <w:r w:rsidRPr="00450AD4">
        <w:rPr>
          <w:b/>
        </w:rPr>
        <w:t>Содержание</w:t>
      </w:r>
      <w:r w:rsidR="00A04A07">
        <w:rPr>
          <w:b/>
        </w:rPr>
        <w:t xml:space="preserve"> </w:t>
      </w:r>
      <w:r w:rsidRPr="00450AD4">
        <w:rPr>
          <w:b/>
        </w:rPr>
        <w:t>курса</w:t>
      </w:r>
    </w:p>
    <w:p w:rsidR="004072E9" w:rsidRDefault="007B3C62" w:rsidP="00450AD4">
      <w:pPr>
        <w:pStyle w:val="ae"/>
        <w:ind w:left="1560" w:right="711" w:firstLine="425"/>
        <w:rPr>
          <w:b/>
          <w:kern w:val="2"/>
        </w:rPr>
      </w:pPr>
      <w:bookmarkStart w:id="8" w:name="_Toc142329397"/>
      <w:r>
        <w:rPr>
          <w:b/>
          <w:kern w:val="2"/>
        </w:rPr>
        <w:t>2</w:t>
      </w:r>
      <w:r w:rsidR="004072E9" w:rsidRPr="00450AD4">
        <w:rPr>
          <w:b/>
          <w:kern w:val="2"/>
        </w:rPr>
        <w:t xml:space="preserve"> КЛАСС</w:t>
      </w:r>
      <w:bookmarkEnd w:id="8"/>
    </w:p>
    <w:p w:rsidR="007B3C62" w:rsidRPr="00450AD4" w:rsidRDefault="007B3C62" w:rsidP="00450AD4">
      <w:pPr>
        <w:pStyle w:val="ae"/>
        <w:ind w:left="1560" w:right="711" w:firstLine="425"/>
        <w:rPr>
          <w:b/>
          <w:kern w:val="2"/>
        </w:rPr>
      </w:pPr>
    </w:p>
    <w:p w:rsidR="007B3C62" w:rsidRPr="007B3C62" w:rsidRDefault="007B3C62" w:rsidP="007B3C62">
      <w:pPr>
        <w:spacing w:line="360" w:lineRule="auto"/>
        <w:ind w:firstLine="709"/>
        <w:jc w:val="both"/>
        <w:rPr>
          <w:b/>
        </w:rPr>
      </w:pPr>
      <w:r w:rsidRPr="007B3C62">
        <w:rPr>
          <w:b/>
        </w:rPr>
        <w:t>Модуль «Графика»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Ритм линий. Выразительность линии. Художественные материалы для линейного   рисунка и их свойства.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Развитие навыков линейного рисунка.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Пастель и мелки — особенности и выразительные свойства графических материалов, приёмы работы.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 xml:space="preserve">Ритм пятен: знакомство с основами композиции. Расположение пятна на плоскости листа:    сгущение, 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разброс, доминанта, равновесие, спокойствие и движение.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Пропорции — соотношение частей и целого. Выразительные свойства пропорций (на основе рисунков птиц).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Рисунок с натуры простого предмета. Расположение предмета на листе бумаги. Определение формы предмета. 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Соотношение частей предмета. Светлые и тёмные части предмета, тень под предметом. Штриховка. Умение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внимательно рассматривать форму натурного предмета.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Графический рисунок животного. Рассматривание графических произведений анималистического жанра.</w:t>
      </w:r>
    </w:p>
    <w:p w:rsidR="007B3C62" w:rsidRPr="007B3C62" w:rsidRDefault="007B3C62" w:rsidP="007B3C62">
      <w:pPr>
        <w:spacing w:line="360" w:lineRule="auto"/>
        <w:ind w:firstLine="709"/>
        <w:rPr>
          <w:b/>
        </w:rPr>
      </w:pPr>
      <w:r w:rsidRPr="007B3C62">
        <w:rPr>
          <w:b/>
        </w:rPr>
        <w:t>Модуль «Живопись»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Цвета основные и составные. Развитие навыков смешивания красок и получения нового цвета. Приёмы работы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гуашью. Разный характер мазков и движений кистью. Пастозное, плотное и прозрачное нанесение краски.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Акварель и её свойства. Акварельные кисти. Приёмы работы акварелью.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Цвет тёплый и холодный — цветовой контраст.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Цвет тёмный и светлый (тональные отношения). Затемнение цвета с помощью тёмной краски и осветление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цвета. Эмоциональная выразительность цветовых состояний и отношений.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Цвет открытый — звонкий и приглушённый, тихий. Эмоциональная выразительность цвета.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Изображение природы (моря) в разных контрастных состояниях погоды и соответствующих цветовых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состояниях (туман, нежное утро, гроза, буря, ветер — по выбору учителя). Произведения И.К. Айвазовского.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Изображение сказочного персонажа с ярко выраженным характером (образ мужской или женский).</w:t>
      </w:r>
    </w:p>
    <w:p w:rsidR="007B3C62" w:rsidRPr="007B3C62" w:rsidRDefault="007B3C62" w:rsidP="007B3C62">
      <w:pPr>
        <w:spacing w:line="360" w:lineRule="auto"/>
        <w:ind w:firstLine="709"/>
        <w:rPr>
          <w:b/>
        </w:rPr>
      </w:pPr>
      <w:r w:rsidRPr="007B3C62">
        <w:rPr>
          <w:b/>
        </w:rPr>
        <w:t>Модуль «Скульптура»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Лепка из пластилина или глины игрушки — сказочного животного по мотивам выбранного художественного 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народного промысла (филимоновская игрушка, дымковский петух, каргопольскийПолкан и другие по выбору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учителя с учётом местных промыслов). Способ лепки в соответствии с традициями промысла.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Лепка животных (кошка, собака, медвежонок и др.) с передачей характерной пластики движения. Соблюдение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цельности формы, её преобразование и добавление деталей.</w:t>
      </w:r>
    </w:p>
    <w:p w:rsidR="007B3C62" w:rsidRPr="007B3C62" w:rsidRDefault="007B3C62" w:rsidP="007B3C62">
      <w:pPr>
        <w:spacing w:line="360" w:lineRule="auto"/>
        <w:ind w:firstLine="709"/>
        <w:rPr>
          <w:b/>
        </w:rPr>
      </w:pPr>
      <w:r w:rsidRPr="007B3C62">
        <w:rPr>
          <w:b/>
        </w:rPr>
        <w:t>Модуль «Декоративно-прикладное искусство»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Наблюдение узоров в природе (на основе фотографий в условиях урока): снежинки, паутинки, роса на листьях и 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др. Сопоставление с орнаментами в предметах декоративно-прикладного искусства (кружево, вышивка,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ювелирные изделия и др.).</w:t>
      </w:r>
    </w:p>
    <w:p w:rsidR="007B3C62" w:rsidRDefault="007B3C62" w:rsidP="007B3C62">
      <w:pPr>
        <w:spacing w:line="360" w:lineRule="auto"/>
        <w:ind w:firstLine="709"/>
      </w:pPr>
      <w:r w:rsidRPr="007B3C62">
        <w:t>Рисунок геометрического орнамента кружева или вышивки. Декоративная композиция. Ритм пятен в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декоративной аппликации.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Поделки из подручных нехудожественных материалов.</w:t>
      </w:r>
    </w:p>
    <w:p w:rsidR="007B3C62" w:rsidRDefault="007B3C62" w:rsidP="007B3C62">
      <w:pPr>
        <w:spacing w:line="360" w:lineRule="auto"/>
        <w:ind w:firstLine="709"/>
      </w:pPr>
      <w:r w:rsidRPr="007B3C62">
        <w:lastRenderedPageBreak/>
        <w:t xml:space="preserve">Декоративные изображения животных в игрушках народных промыслов; филимоновские, дымковские,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каргопольские игрушки (и другие по выбору учителя с учётом местных художественных промыслов).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Декор одежды человека. Разнообразие украшений. Традиционные народные женские и мужские украшения.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Назначение украшений и их роль в жизни людей.</w:t>
      </w:r>
    </w:p>
    <w:p w:rsidR="007B3C62" w:rsidRPr="007B3C62" w:rsidRDefault="007B3C62" w:rsidP="007B3C62">
      <w:pPr>
        <w:spacing w:line="360" w:lineRule="auto"/>
        <w:ind w:firstLine="709"/>
        <w:rPr>
          <w:b/>
        </w:rPr>
      </w:pPr>
      <w:r w:rsidRPr="007B3C62">
        <w:rPr>
          <w:b/>
        </w:rPr>
        <w:t>Модуль «Архитектура»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Конструирование из бумаги. Приёмы работы с полосой бумаги, разные варианты складывания, закручивания,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надрезания. Макетирование пространства детской площадки.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Построение игрового сказочного города из бумаги (на основе сворачивания геометрических тел — 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параллелепипедов разной высоты, цилиндров с прорезями и наклейками); завивание, скручивание и 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складывание полоски бумаги (например, гармошкой). Образ здания. Памятники отечественной или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западноевропейской архитектуры с ярко выраженным характером здания.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Рисунок дома для доброго или злого сказочного персонажа (иллюстрация сказки по выбору учителя).</w:t>
      </w:r>
    </w:p>
    <w:p w:rsidR="007B3C62" w:rsidRPr="007B3C62" w:rsidRDefault="007B3C62" w:rsidP="007B3C62">
      <w:pPr>
        <w:spacing w:line="360" w:lineRule="auto"/>
        <w:ind w:firstLine="709"/>
        <w:rPr>
          <w:b/>
        </w:rPr>
      </w:pPr>
      <w:r w:rsidRPr="007B3C62">
        <w:rPr>
          <w:b/>
        </w:rPr>
        <w:t>Модуль «Восприятие произведений искусства»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Восприятие произведений детского творчества. Обсуждение сюжетного и эмоционального содержания детских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работ.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Наблюдение природы и красивых природных деталей, анализ их конструкции и эмоционального воздействия.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Сопоставление их с рукотворными произведениями.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Восприятие орнаментальных произведений прикладного искусства (кружево, шитьё, резьба и роспись и др.).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Восприятие произведений живописи с активным выражением цветового состояния в природе. Произведения И.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И. Левитана, А. И. Куинджи, Н. П. Крымова.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Восприятие произведений анималистического жанра в графике (произведения В. В. Ватагина, Е. И. Чарушина и 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др.) и в скульптуре (произведения В. В. Ватагина). Наблюдение животных с точки зрения их пропорций,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характера движения, пластики.</w:t>
      </w:r>
    </w:p>
    <w:p w:rsidR="007B3C62" w:rsidRPr="007B3C62" w:rsidRDefault="007B3C62" w:rsidP="007B3C62">
      <w:pPr>
        <w:spacing w:line="360" w:lineRule="auto"/>
        <w:ind w:firstLine="709"/>
        <w:rPr>
          <w:b/>
        </w:rPr>
      </w:pPr>
      <w:r w:rsidRPr="007B3C62">
        <w:rPr>
          <w:b/>
        </w:rPr>
        <w:t>Модуль «Азбука цифровой графики»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Компьютерные средства изображения. Виды линий (в программе Paint или другом графическом редакторе).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Компьютерные средства изображения. Работа с геометрическими фигурами. Трансформация и копирование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геометрических фигур в программе Paint.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Освоение инструментов традиционного рисования (карандаш, кисточка, ластик, заливка и др.) в программе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Paint на основе простых сюжетов (например, образ дерева).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Освоение инструментов традиционного рисования в программе Paint на основе темы «Тёплый и холодный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цвета» (например, «Горящий костёр в синей ночи», «Перо жар-птицы» и др.).</w:t>
      </w:r>
    </w:p>
    <w:p w:rsidR="007B3C62" w:rsidRDefault="007B3C62" w:rsidP="007B3C62">
      <w:pPr>
        <w:spacing w:line="360" w:lineRule="auto"/>
        <w:ind w:firstLine="709"/>
      </w:pPr>
      <w:r w:rsidRPr="007B3C62">
        <w:t xml:space="preserve">Художественная фотография. Расположение объекта в кадре. Обсуждение в условиях урока ученических </w:t>
      </w:r>
    </w:p>
    <w:p w:rsidR="007B3C62" w:rsidRPr="007B3C62" w:rsidRDefault="007B3C62" w:rsidP="007B3C62">
      <w:pPr>
        <w:spacing w:line="360" w:lineRule="auto"/>
        <w:ind w:firstLine="709"/>
      </w:pPr>
      <w:r w:rsidRPr="007B3C62">
        <w:t>фотографий, соответствующих изучаемой теме.</w:t>
      </w:r>
    </w:p>
    <w:p w:rsidR="00C00E62" w:rsidRPr="0091767D" w:rsidRDefault="00C00E62" w:rsidP="00C00E62">
      <w:pPr>
        <w:widowControl/>
        <w:autoSpaceDE/>
        <w:autoSpaceDN/>
        <w:spacing w:line="276" w:lineRule="auto"/>
        <w:rPr>
          <w:rFonts w:eastAsia="Calibri"/>
          <w:b/>
          <w:color w:val="000000"/>
        </w:rPr>
        <w:sectPr w:rsidR="00C00E62" w:rsidRPr="0091767D" w:rsidSect="00450AD4">
          <w:footerReference w:type="default" r:id="rId7"/>
          <w:pgSz w:w="11910" w:h="16840"/>
          <w:pgMar w:top="851" w:right="570" w:bottom="1418" w:left="0" w:header="720" w:footer="720" w:gutter="0"/>
          <w:cols w:space="720"/>
          <w:titlePg/>
          <w:docGrid w:linePitch="299"/>
        </w:sectPr>
      </w:pPr>
    </w:p>
    <w:tbl>
      <w:tblPr>
        <w:tblStyle w:val="10"/>
        <w:tblW w:w="14992" w:type="dxa"/>
        <w:tblLook w:val="04A0"/>
      </w:tblPr>
      <w:tblGrid>
        <w:gridCol w:w="2660"/>
        <w:gridCol w:w="5528"/>
        <w:gridCol w:w="6804"/>
      </w:tblGrid>
      <w:tr w:rsidR="00450AD4" w:rsidRPr="00524864" w:rsidTr="007B3C62">
        <w:tc>
          <w:tcPr>
            <w:tcW w:w="14992" w:type="dxa"/>
            <w:gridSpan w:val="3"/>
            <w:vAlign w:val="center"/>
          </w:tcPr>
          <w:p w:rsidR="00450AD4" w:rsidRPr="00450AD4" w:rsidRDefault="00450AD4" w:rsidP="00450AD4">
            <w:pPr>
              <w:keepNext/>
              <w:keepLines/>
              <w:spacing w:line="259" w:lineRule="auto"/>
              <w:jc w:val="center"/>
              <w:outlineLvl w:val="0"/>
              <w:rPr>
                <w:rFonts w:eastAsia="Tahoma"/>
                <w:b/>
                <w:sz w:val="24"/>
                <w:szCs w:val="24"/>
              </w:rPr>
            </w:pPr>
            <w:bookmarkStart w:id="9" w:name="_Toc142329408"/>
            <w:r w:rsidRPr="00450AD4">
              <w:rPr>
                <w:rFonts w:eastAsia="Tahoma"/>
                <w:b/>
                <w:sz w:val="24"/>
                <w:szCs w:val="24"/>
              </w:rPr>
              <w:lastRenderedPageBreak/>
              <w:t>ТЕМАТИЧЕСКОЕ ПЛАНИРОВАНИЕ</w:t>
            </w:r>
            <w:bookmarkEnd w:id="9"/>
          </w:p>
          <w:p w:rsidR="00450AD4" w:rsidRPr="00524864" w:rsidRDefault="00450AD4" w:rsidP="00450AD4">
            <w:pPr>
              <w:pStyle w:val="ae"/>
              <w:jc w:val="center"/>
              <w:rPr>
                <w:rFonts w:eastAsia="Calibri"/>
              </w:rPr>
            </w:pPr>
          </w:p>
        </w:tc>
      </w:tr>
      <w:tr w:rsidR="00524864" w:rsidRPr="00524864" w:rsidTr="00524864">
        <w:tc>
          <w:tcPr>
            <w:tcW w:w="2660" w:type="dxa"/>
            <w:vAlign w:val="center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Модуль</w:t>
            </w:r>
          </w:p>
        </w:tc>
        <w:tc>
          <w:tcPr>
            <w:tcW w:w="5528" w:type="dxa"/>
            <w:vAlign w:val="center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Программное содержание</w:t>
            </w:r>
          </w:p>
        </w:tc>
        <w:tc>
          <w:tcPr>
            <w:tcW w:w="6804" w:type="dxa"/>
            <w:vAlign w:val="center"/>
          </w:tcPr>
          <w:p w:rsidR="00524864" w:rsidRPr="00524864" w:rsidRDefault="00524864" w:rsidP="00524864">
            <w:pPr>
              <w:pStyle w:val="ae"/>
            </w:pPr>
            <w:r w:rsidRPr="00524864">
              <w:rPr>
                <w:rFonts w:eastAsia="Calibri"/>
              </w:rPr>
              <w:t>Основные виды деятельности обучающихся</w:t>
            </w:r>
          </w:p>
        </w:tc>
      </w:tr>
      <w:tr w:rsidR="009549A6" w:rsidRPr="00524864" w:rsidTr="00524864">
        <w:tc>
          <w:tcPr>
            <w:tcW w:w="2660" w:type="dxa"/>
          </w:tcPr>
          <w:p w:rsidR="009549A6" w:rsidRPr="00D87D59" w:rsidRDefault="009549A6" w:rsidP="009549A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 «Графика»</w:t>
            </w:r>
          </w:p>
        </w:tc>
        <w:tc>
          <w:tcPr>
            <w:tcW w:w="5528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9549A6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9549A6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181B7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</w:t>
            </w:r>
            <w:r w:rsidRPr="00D87D59">
              <w:rPr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804" w:type="dxa"/>
          </w:tcPr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графическими материалами и навыки линейного рисунка.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линейный рисунок на тему «Зимний лес».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и учитьсяпонимать особенности художественных материалов — пастели и мелков.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пастелью рисунок на заданную тему, например «Букет цветов» или «Золотой осенний лес».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Исследовать под руководством учителя 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 с помощью учителя соотношения пропорций в их строении.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рисунки разных видов птиц(например, рисунки цапли, пингвина и др.).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Выполнять простым карандашом рисунокс натуры простого предмета (например, предметов своего письменного стола) или </w:t>
            </w:r>
            <w:r w:rsidRPr="005A19D2">
              <w:rPr>
                <w:iCs/>
                <w:sz w:val="24"/>
                <w:szCs w:val="24"/>
              </w:rPr>
              <w:lastRenderedPageBreak/>
              <w:t>небольшого фрукта.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 по предложенному плану.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и тренировать навык штриховки. Определять с помощью учителя самые тёмные и самые светлые места предмета.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Обозначать тень под предметом.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Ватагина, Е.И. Чарушина (возможно привлечение рисунков других авторов).</w:t>
            </w:r>
          </w:p>
          <w:p w:rsidR="009549A6" w:rsidRPr="005A19D2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kern w:val="0"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рисунок по памяти или по представлению любимого животного (при необходимости с опорой на зрительный образец).</w:t>
            </w:r>
          </w:p>
        </w:tc>
      </w:tr>
      <w:tr w:rsidR="009549A6" w:rsidRPr="00524864" w:rsidTr="00524864">
        <w:tc>
          <w:tcPr>
            <w:tcW w:w="2660" w:type="dxa"/>
          </w:tcPr>
          <w:p w:rsidR="009549A6" w:rsidRPr="00D87D59" w:rsidRDefault="009549A6" w:rsidP="00584596">
            <w:pPr>
              <w:pStyle w:val="TableParagraph"/>
              <w:tabs>
                <w:tab w:val="right" w:pos="2898"/>
              </w:tabs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  <w:r>
              <w:rPr>
                <w:sz w:val="24"/>
                <w:szCs w:val="24"/>
              </w:rPr>
              <w:tab/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«Живопись»</w:t>
            </w:r>
          </w:p>
        </w:tc>
        <w:tc>
          <w:tcPr>
            <w:tcW w:w="5528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тёмный и светлый (тональные отношения).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Затемнение цвета с помощью тёмной краски и разбеление цвета. Эмоциональная выразительность цветовых состояний и отношений.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9549A6" w:rsidRPr="00D87D59" w:rsidRDefault="009549A6" w:rsidP="00181B7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</w:t>
            </w:r>
            <w:r w:rsidR="00181B77">
              <w:rPr>
                <w:sz w:val="24"/>
                <w:szCs w:val="24"/>
              </w:rPr>
              <w:t xml:space="preserve">ния  </w:t>
            </w:r>
            <w:r w:rsidRPr="00D87D59">
              <w:rPr>
                <w:sz w:val="24"/>
                <w:szCs w:val="24"/>
              </w:rPr>
              <w:t>художника-мариниста И.К. Айвазовского.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9549A6" w:rsidRPr="005A19D2" w:rsidRDefault="009549A6" w:rsidP="00181B7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и различать тёплый и холодный цвета. Узнавать о </w:t>
            </w:r>
            <w:r w:rsidRPr="005A19D2">
              <w:rPr>
                <w:iCs/>
                <w:sz w:val="24"/>
                <w:szCs w:val="24"/>
              </w:rPr>
              <w:lastRenderedPageBreak/>
              <w:t>делении цвета на тёплый и холодный. Уметь различать тёплые и холодные оттенки цвета.Различать тёмные и светлые оттенки цвета.Осваивать смешение цветных красок с белой и с чёрной для изменения их тона.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известные картины художника И. К. Айвазовского.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рисунки контрастных сказочных персонажей, показывая в изображении их характер с опорой на образец или при помощи учителя (добрый или злой, нежный или грозный и т. п.).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Учится понимать какими художественными средствами показывают характер сказочных персонажей.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9549A6" w:rsidRPr="00524864" w:rsidTr="00524864">
        <w:tc>
          <w:tcPr>
            <w:tcW w:w="2660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«Скульптура»</w:t>
            </w:r>
          </w:p>
        </w:tc>
        <w:tc>
          <w:tcPr>
            <w:tcW w:w="5528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из пластилина или глины игрушки — сказочного животного по мотивам выбранного народного художественного промысла: филимоновская, дымковская, каргопольская игрушки (и другие по выбору учителя с учётом местных промыслов).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804" w:type="dxa"/>
          </w:tcPr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Выполнять лепку фигурки сказочного зверя по мотивам традиций выбранного промысла. 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9549A6" w:rsidRPr="005A19D2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kern w:val="0"/>
                <w:sz w:val="24"/>
                <w:szCs w:val="24"/>
              </w:rPr>
            </w:pPr>
          </w:p>
        </w:tc>
      </w:tr>
      <w:tr w:rsidR="009549A6" w:rsidRPr="00524864" w:rsidTr="00524864">
        <w:tc>
          <w:tcPr>
            <w:tcW w:w="2660" w:type="dxa"/>
          </w:tcPr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528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филимоновский олень, дымковский петух, каргопольскийПолкан (по выбору учителя с </w:t>
            </w:r>
            <w:r w:rsidRPr="00D87D59">
              <w:rPr>
                <w:sz w:val="24"/>
                <w:szCs w:val="24"/>
              </w:rPr>
              <w:lastRenderedPageBreak/>
              <w:t>учётом местных промыслов).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Назначение украшений и их значение в жизни людей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</w:tcPr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 под руководством учителя разнообразие форм в природе, воспринимаемых как узоры.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 с опорой на предложенный план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 геометрического орнамента кружева или вышивки на основе природных мотивов.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опыт преобразования бытовых подручных </w:t>
            </w:r>
            <w:r w:rsidRPr="005A19D2">
              <w:rPr>
                <w:iCs/>
                <w:sz w:val="24"/>
                <w:szCs w:val="24"/>
              </w:rPr>
              <w:lastRenderedPageBreak/>
              <w:t>нехудожественных материалов в художественные изображения и поделки.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9549A6" w:rsidRPr="005A19D2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kern w:val="0"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Выполнять красками рисунки украшений народных былинных персонажей. </w:t>
            </w:r>
          </w:p>
        </w:tc>
      </w:tr>
      <w:tr w:rsidR="009549A6" w:rsidRPr="00524864" w:rsidTr="00524864">
        <w:tc>
          <w:tcPr>
            <w:tcW w:w="2660" w:type="dxa"/>
          </w:tcPr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528" w:type="dxa"/>
          </w:tcPr>
          <w:p w:rsidR="009549A6" w:rsidRPr="00D87D59" w:rsidRDefault="009549A6" w:rsidP="00584596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9549A6" w:rsidRPr="00D87D59" w:rsidRDefault="009549A6" w:rsidP="00584596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:rsidR="009549A6" w:rsidRPr="00D87D59" w:rsidRDefault="009549A6" w:rsidP="00584596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9549A6" w:rsidRPr="00D87D59" w:rsidRDefault="009549A6" w:rsidP="00584596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Макетировать под руководством учителя из бумаги пространство сказочного игрушечного города или детскую площадку.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исследовать под руководством учителя конструкцию архитектурных построек (по фотографиям в условиях урока).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Приводить примеры жилищ разных сказочных героев с опорой на иллюстрации известных художников детской книги.</w:t>
            </w:r>
          </w:p>
          <w:p w:rsidR="009549A6" w:rsidRPr="005A19D2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kern w:val="0"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волшебников.</w:t>
            </w:r>
          </w:p>
        </w:tc>
      </w:tr>
      <w:tr w:rsidR="009549A6" w:rsidRPr="00524864" w:rsidTr="00524864">
        <w:tc>
          <w:tcPr>
            <w:tcW w:w="2660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искусства»</w:t>
            </w:r>
          </w:p>
        </w:tc>
        <w:tc>
          <w:tcPr>
            <w:tcW w:w="5528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воздействия.Сопоставление их с рукотворными произведениями.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:rsidR="009549A6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Произведения пейзажистов И.И. Левитана, И.И. Шишкина, А.И. Куинджи, Н.П. Крымова. Произведения анималистического жанра в графике: В.В Ватагин, Е.И. Чарушин; в скульптуре: </w:t>
            </w:r>
            <w:r w:rsidRPr="00D87D59">
              <w:rPr>
                <w:sz w:val="24"/>
                <w:szCs w:val="24"/>
              </w:rPr>
              <w:lastRenderedPageBreak/>
              <w:t xml:space="preserve">В.В. Ватагин. 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</w:tcPr>
          <w:p w:rsidR="009549A6" w:rsidRPr="005A19D2" w:rsidRDefault="009549A6" w:rsidP="00584596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 по предложенному плану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:rsidR="009549A6" w:rsidRPr="005A19D2" w:rsidRDefault="009549A6" w:rsidP="00584596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под руководством учителя цветовое состояние, ритмическую организацию наблюдаемого природного явления.</w:t>
            </w:r>
          </w:p>
          <w:p w:rsidR="009549A6" w:rsidRPr="005A19D2" w:rsidRDefault="009549A6" w:rsidP="00584596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:rsidR="009549A6" w:rsidRPr="005A19D2" w:rsidRDefault="009549A6" w:rsidP="00584596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Ватагина, Е.И. Чарушина; художников В.Ван Гога, К. Моне, А.Матисса (и других по выбору учителя).</w:t>
            </w:r>
          </w:p>
          <w:p w:rsidR="009549A6" w:rsidRPr="005A19D2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kern w:val="0"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Иметь представление об именах художников И.И. Левитана, И.И. Шишкина, И.К. Айвазовского, А.И. Куинджи</w:t>
            </w:r>
          </w:p>
        </w:tc>
      </w:tr>
      <w:tr w:rsidR="009549A6" w:rsidRPr="00524864" w:rsidTr="00524864">
        <w:tc>
          <w:tcPr>
            <w:tcW w:w="2660" w:type="dxa"/>
          </w:tcPr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528" w:type="dxa"/>
          </w:tcPr>
          <w:p w:rsidR="009549A6" w:rsidRPr="00D87D59" w:rsidRDefault="009549A6" w:rsidP="00584596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Виды линий (в программе Paint или в другом графическом редакторе).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Paint на основе простых сюжетов (например, «Образ дерева»).</w:t>
            </w:r>
          </w:p>
          <w:p w:rsidR="009549A6" w:rsidRPr="00D87D59" w:rsidRDefault="009549A6" w:rsidP="00584596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Освоение инструментов традиционного рисования в программе Paint на основе темы «Тёплые и холодные цвета».</w:t>
            </w:r>
          </w:p>
          <w:p w:rsidR="009549A6" w:rsidRPr="00D87D59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kern w:val="0"/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804" w:type="dxa"/>
          </w:tcPr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возможности изображения с помощью разных видов линий в программе Paint (или в другом графическом редакторе).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копирования геометрических фигур в программе Paint и построения из них простых рисунков или орнаментов.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в компьютерном редакторе (например, Paint) художественные инструменты и создавать простые рисунки или композиции (например, «Образ дерева»).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Создавать в программе Paint цветные рисунки с наглядным контрастом тёплых и холодных цветов (например, «Костёр в синей ночи» или «Перо жар-птицы»).</w:t>
            </w:r>
          </w:p>
          <w:p w:rsidR="009549A6" w:rsidRPr="005A19D2" w:rsidRDefault="009549A6" w:rsidP="00584596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 композиционном построении кадра при фотографировании.</w:t>
            </w:r>
          </w:p>
          <w:p w:rsidR="009549A6" w:rsidRPr="005A19D2" w:rsidRDefault="009549A6" w:rsidP="0058459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kern w:val="0"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Участвовать в обсуждении ученическихфотографий. </w:t>
            </w:r>
          </w:p>
        </w:tc>
      </w:tr>
    </w:tbl>
    <w:p w:rsidR="003B77FA" w:rsidRPr="00C00E62" w:rsidRDefault="003B77FA" w:rsidP="00C00E62">
      <w:pPr>
        <w:tabs>
          <w:tab w:val="left" w:pos="1320"/>
        </w:tabs>
        <w:rPr>
          <w:sz w:val="17"/>
        </w:rPr>
      </w:pPr>
    </w:p>
    <w:sectPr w:rsidR="003B77FA" w:rsidRPr="00C00E62" w:rsidSect="00652A33">
      <w:pgSz w:w="16840" w:h="11910" w:orient="landscape"/>
      <w:pgMar w:top="1135" w:right="851" w:bottom="709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F9C" w:rsidRDefault="00786F9C" w:rsidP="009137CD">
      <w:r>
        <w:separator/>
      </w:r>
    </w:p>
  </w:endnote>
  <w:endnote w:type="continuationSeparator" w:id="1">
    <w:p w:rsidR="00786F9C" w:rsidRDefault="00786F9C" w:rsidP="00913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0200"/>
      <w:docPartObj>
        <w:docPartGallery w:val="Page Numbers (Bottom of Page)"/>
        <w:docPartUnique/>
      </w:docPartObj>
    </w:sdtPr>
    <w:sdtContent>
      <w:p w:rsidR="007B3C62" w:rsidRDefault="00C95322" w:rsidP="009137CD">
        <w:pPr>
          <w:pStyle w:val="ac"/>
          <w:ind w:right="570"/>
          <w:jc w:val="right"/>
        </w:pPr>
        <w:r>
          <w:fldChar w:fldCharType="begin"/>
        </w:r>
        <w:r w:rsidR="00520996">
          <w:instrText xml:space="preserve"> PAGE   \* MERGEFORMAT </w:instrText>
        </w:r>
        <w:r>
          <w:fldChar w:fldCharType="separate"/>
        </w:r>
        <w:r w:rsidR="00A04A07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7B3C62" w:rsidRDefault="007B3C6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F9C" w:rsidRDefault="00786F9C" w:rsidP="009137CD">
      <w:r>
        <w:separator/>
      </w:r>
    </w:p>
  </w:footnote>
  <w:footnote w:type="continuationSeparator" w:id="1">
    <w:p w:rsidR="00786F9C" w:rsidRDefault="00786F9C" w:rsidP="009137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056F"/>
    <w:multiLevelType w:val="multilevel"/>
    <w:tmpl w:val="2622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801CA3"/>
    <w:multiLevelType w:val="multilevel"/>
    <w:tmpl w:val="A692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CF720F"/>
    <w:multiLevelType w:val="multilevel"/>
    <w:tmpl w:val="14A8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C6091A"/>
    <w:multiLevelType w:val="multilevel"/>
    <w:tmpl w:val="C2A8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561898"/>
    <w:multiLevelType w:val="multilevel"/>
    <w:tmpl w:val="7E40E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E1327A"/>
    <w:multiLevelType w:val="multilevel"/>
    <w:tmpl w:val="4868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5543A2"/>
    <w:multiLevelType w:val="multilevel"/>
    <w:tmpl w:val="B566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17B7720"/>
    <w:multiLevelType w:val="hybridMultilevel"/>
    <w:tmpl w:val="9964089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52F3B"/>
    <w:multiLevelType w:val="multilevel"/>
    <w:tmpl w:val="5AA6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C3C126F"/>
    <w:multiLevelType w:val="multilevel"/>
    <w:tmpl w:val="A2CA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CA65FFF"/>
    <w:multiLevelType w:val="multilevel"/>
    <w:tmpl w:val="230E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09308D"/>
    <w:multiLevelType w:val="multilevel"/>
    <w:tmpl w:val="C060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15">
    <w:nsid w:val="48C3154D"/>
    <w:multiLevelType w:val="hybridMultilevel"/>
    <w:tmpl w:val="D07E228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52C99"/>
    <w:multiLevelType w:val="multilevel"/>
    <w:tmpl w:val="2554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18">
    <w:nsid w:val="49DA67B9"/>
    <w:multiLevelType w:val="multilevel"/>
    <w:tmpl w:val="01D23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E056288"/>
    <w:multiLevelType w:val="multilevel"/>
    <w:tmpl w:val="68AAA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E705FC3"/>
    <w:multiLevelType w:val="multilevel"/>
    <w:tmpl w:val="ED98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ECC2894"/>
    <w:multiLevelType w:val="hybridMultilevel"/>
    <w:tmpl w:val="D3FE50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C97D43"/>
    <w:multiLevelType w:val="hybridMultilevel"/>
    <w:tmpl w:val="292CD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F1142C"/>
    <w:multiLevelType w:val="multilevel"/>
    <w:tmpl w:val="FE96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60A54"/>
    <w:multiLevelType w:val="multilevel"/>
    <w:tmpl w:val="F8D6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B0801AE"/>
    <w:multiLevelType w:val="multilevel"/>
    <w:tmpl w:val="5CF6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F5932DF"/>
    <w:multiLevelType w:val="hybridMultilevel"/>
    <w:tmpl w:val="9100576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3406F"/>
    <w:multiLevelType w:val="multilevel"/>
    <w:tmpl w:val="4B184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B154AC2"/>
    <w:multiLevelType w:val="hybridMultilevel"/>
    <w:tmpl w:val="606C7E2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8358D0"/>
    <w:multiLevelType w:val="multilevel"/>
    <w:tmpl w:val="C18C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0B7646"/>
    <w:multiLevelType w:val="multilevel"/>
    <w:tmpl w:val="75C8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9370506"/>
    <w:multiLevelType w:val="multilevel"/>
    <w:tmpl w:val="E1C8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BD852B6"/>
    <w:multiLevelType w:val="multilevel"/>
    <w:tmpl w:val="AD7E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EF55ADE"/>
    <w:multiLevelType w:val="multilevel"/>
    <w:tmpl w:val="A41AE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5"/>
  </w:num>
  <w:num w:numId="5">
    <w:abstractNumId w:val="29"/>
  </w:num>
  <w:num w:numId="6">
    <w:abstractNumId w:val="21"/>
  </w:num>
  <w:num w:numId="7">
    <w:abstractNumId w:val="27"/>
  </w:num>
  <w:num w:numId="8">
    <w:abstractNumId w:val="18"/>
  </w:num>
  <w:num w:numId="9">
    <w:abstractNumId w:val="30"/>
  </w:num>
  <w:num w:numId="10">
    <w:abstractNumId w:val="33"/>
  </w:num>
  <w:num w:numId="11">
    <w:abstractNumId w:val="12"/>
  </w:num>
  <w:num w:numId="12">
    <w:abstractNumId w:val="20"/>
  </w:num>
  <w:num w:numId="13">
    <w:abstractNumId w:val="19"/>
  </w:num>
  <w:num w:numId="14">
    <w:abstractNumId w:val="31"/>
  </w:num>
  <w:num w:numId="15">
    <w:abstractNumId w:val="26"/>
  </w:num>
  <w:num w:numId="16">
    <w:abstractNumId w:val="3"/>
  </w:num>
  <w:num w:numId="17">
    <w:abstractNumId w:val="32"/>
  </w:num>
  <w:num w:numId="18">
    <w:abstractNumId w:val="5"/>
  </w:num>
  <w:num w:numId="19">
    <w:abstractNumId w:val="7"/>
  </w:num>
  <w:num w:numId="20">
    <w:abstractNumId w:val="6"/>
  </w:num>
  <w:num w:numId="21">
    <w:abstractNumId w:val="34"/>
  </w:num>
  <w:num w:numId="22">
    <w:abstractNumId w:val="2"/>
  </w:num>
  <w:num w:numId="23">
    <w:abstractNumId w:val="0"/>
  </w:num>
  <w:num w:numId="24">
    <w:abstractNumId w:val="13"/>
  </w:num>
  <w:num w:numId="25">
    <w:abstractNumId w:val="4"/>
  </w:num>
  <w:num w:numId="26">
    <w:abstractNumId w:val="25"/>
  </w:num>
  <w:num w:numId="27">
    <w:abstractNumId w:val="10"/>
  </w:num>
  <w:num w:numId="28">
    <w:abstractNumId w:val="11"/>
  </w:num>
  <w:num w:numId="29">
    <w:abstractNumId w:val="16"/>
  </w:num>
  <w:num w:numId="30">
    <w:abstractNumId w:val="23"/>
  </w:num>
  <w:num w:numId="31">
    <w:abstractNumId w:val="28"/>
  </w:num>
  <w:num w:numId="32">
    <w:abstractNumId w:val="22"/>
  </w:num>
  <w:num w:numId="33">
    <w:abstractNumId w:val="1"/>
  </w:num>
  <w:num w:numId="34">
    <w:abstractNumId w:val="8"/>
  </w:num>
  <w:num w:numId="35">
    <w:abstractNumId w:val="24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B77FA"/>
    <w:rsid w:val="000659F1"/>
    <w:rsid w:val="00095D8C"/>
    <w:rsid w:val="000C718F"/>
    <w:rsid w:val="00107431"/>
    <w:rsid w:val="00141777"/>
    <w:rsid w:val="0014573D"/>
    <w:rsid w:val="00181B77"/>
    <w:rsid w:val="00193EF6"/>
    <w:rsid w:val="0019484E"/>
    <w:rsid w:val="00210B7D"/>
    <w:rsid w:val="00305C17"/>
    <w:rsid w:val="003B77FA"/>
    <w:rsid w:val="004072E9"/>
    <w:rsid w:val="00411D65"/>
    <w:rsid w:val="00450AD4"/>
    <w:rsid w:val="0046054E"/>
    <w:rsid w:val="00520996"/>
    <w:rsid w:val="0052282A"/>
    <w:rsid w:val="00524864"/>
    <w:rsid w:val="005A64F3"/>
    <w:rsid w:val="005C671C"/>
    <w:rsid w:val="0061676D"/>
    <w:rsid w:val="00633BE8"/>
    <w:rsid w:val="00652A33"/>
    <w:rsid w:val="006560C1"/>
    <w:rsid w:val="00666301"/>
    <w:rsid w:val="00683B68"/>
    <w:rsid w:val="00786F9C"/>
    <w:rsid w:val="007B3C62"/>
    <w:rsid w:val="007B7505"/>
    <w:rsid w:val="008318FD"/>
    <w:rsid w:val="00883EE7"/>
    <w:rsid w:val="008F23CB"/>
    <w:rsid w:val="00900712"/>
    <w:rsid w:val="009137CD"/>
    <w:rsid w:val="0091767D"/>
    <w:rsid w:val="009549A6"/>
    <w:rsid w:val="00960A04"/>
    <w:rsid w:val="009A59F5"/>
    <w:rsid w:val="009D7928"/>
    <w:rsid w:val="009F66AD"/>
    <w:rsid w:val="00A04A07"/>
    <w:rsid w:val="00A94B1A"/>
    <w:rsid w:val="00A953BC"/>
    <w:rsid w:val="00AB3527"/>
    <w:rsid w:val="00B22A4B"/>
    <w:rsid w:val="00B3344C"/>
    <w:rsid w:val="00B3603D"/>
    <w:rsid w:val="00B51E72"/>
    <w:rsid w:val="00B55D61"/>
    <w:rsid w:val="00B84DB3"/>
    <w:rsid w:val="00B85F8C"/>
    <w:rsid w:val="00BF6CE3"/>
    <w:rsid w:val="00C00E62"/>
    <w:rsid w:val="00C14CC2"/>
    <w:rsid w:val="00C95322"/>
    <w:rsid w:val="00D07367"/>
    <w:rsid w:val="00D6246E"/>
    <w:rsid w:val="00D62999"/>
    <w:rsid w:val="00D76D64"/>
    <w:rsid w:val="00DD1F01"/>
    <w:rsid w:val="00DF1269"/>
    <w:rsid w:val="00E670C5"/>
    <w:rsid w:val="00EF3BFC"/>
    <w:rsid w:val="00F06766"/>
    <w:rsid w:val="00F140A0"/>
    <w:rsid w:val="00F567B1"/>
    <w:rsid w:val="00F824B1"/>
    <w:rsid w:val="00FA2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29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62999"/>
    <w:pPr>
      <w:ind w:left="170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62999"/>
    <w:pPr>
      <w:spacing w:before="4" w:line="274" w:lineRule="exact"/>
      <w:ind w:left="170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5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29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2999"/>
    <w:pPr>
      <w:ind w:left="1702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D62999"/>
    <w:pPr>
      <w:ind w:left="1702"/>
      <w:jc w:val="both"/>
    </w:pPr>
  </w:style>
  <w:style w:type="paragraph" w:customStyle="1" w:styleId="TableParagraph">
    <w:name w:val="Table Paragraph"/>
    <w:basedOn w:val="a"/>
    <w:uiPriority w:val="1"/>
    <w:qFormat/>
    <w:rsid w:val="00D62999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14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0A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7">
    <w:name w:val="Основной Знак"/>
    <w:link w:val="a8"/>
    <w:locked/>
    <w:rsid w:val="00F140A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8">
    <w:name w:val="Основной"/>
    <w:basedOn w:val="a"/>
    <w:link w:val="a7"/>
    <w:rsid w:val="00F140A0"/>
    <w:pPr>
      <w:widowControl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en-US"/>
    </w:rPr>
  </w:style>
  <w:style w:type="table" w:styleId="a9">
    <w:name w:val="Table Grid"/>
    <w:basedOn w:val="a1"/>
    <w:uiPriority w:val="59"/>
    <w:rsid w:val="00F140A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9137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137CD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9137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137CD"/>
    <w:rPr>
      <w:rFonts w:ascii="Times New Roman" w:eastAsia="Times New Roman" w:hAnsi="Times New Roman" w:cs="Times New Roman"/>
      <w:lang w:val="ru-RU"/>
    </w:rPr>
  </w:style>
  <w:style w:type="paragraph" w:styleId="ae">
    <w:name w:val="No Spacing"/>
    <w:uiPriority w:val="1"/>
    <w:qFormat/>
    <w:rsid w:val="00B3344C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4605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f">
    <w:name w:val="Hyperlink"/>
    <w:basedOn w:val="a0"/>
    <w:uiPriority w:val="99"/>
    <w:unhideWhenUsed/>
    <w:rsid w:val="00652A33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9"/>
    <w:uiPriority w:val="39"/>
    <w:rsid w:val="00524864"/>
    <w:pPr>
      <w:widowControl/>
      <w:autoSpaceDE/>
      <w:autoSpaceDN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6294</Words>
  <Characters>35881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Sirius</cp:lastModifiedBy>
  <cp:revision>45</cp:revision>
  <cp:lastPrinted>2024-06-17T08:17:00Z</cp:lastPrinted>
  <dcterms:created xsi:type="dcterms:W3CDTF">2021-02-27T08:41:00Z</dcterms:created>
  <dcterms:modified xsi:type="dcterms:W3CDTF">2024-06-20T14:53:00Z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