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A4F" w:rsidRDefault="00C25A4F" w:rsidP="00C25A4F">
      <w:pPr>
        <w:spacing w:line="240" w:lineRule="auto"/>
        <w:ind w:left="120"/>
        <w:jc w:val="center"/>
        <w:rPr>
          <w:rFonts w:ascii="Times New Roman" w:hAnsi="Times New Roman" w:cs="Times New Roman"/>
          <w:b/>
          <w:sz w:val="24"/>
          <w:szCs w:val="24"/>
        </w:rPr>
      </w:pPr>
      <w:bookmarkStart w:id="0" w:name="_Toc144118548"/>
      <w:r>
        <w:rPr>
          <w:rFonts w:ascii="Times New Roman" w:hAnsi="Times New Roman" w:cs="Times New Roman"/>
          <w:b/>
          <w:color w:val="000000"/>
          <w:sz w:val="24"/>
          <w:szCs w:val="24"/>
        </w:rPr>
        <w:t>МИНИСТЕРСТВО ПРОСВЕЩЕНИЯ РОССИЙСКОЙ ФЕДЕРАЦИИ</w:t>
      </w:r>
    </w:p>
    <w:p w:rsidR="00C25A4F" w:rsidRDefault="00C25A4F" w:rsidP="00C25A4F">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 xml:space="preserve">‌‌‌Министерство образования Саратовской области </w:t>
      </w:r>
    </w:p>
    <w:p w:rsidR="00C25A4F" w:rsidRDefault="00C25A4F" w:rsidP="00C25A4F">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Ершовский муниципальный район</w:t>
      </w:r>
    </w:p>
    <w:p w:rsidR="00C25A4F" w:rsidRDefault="00C25A4F" w:rsidP="00C25A4F">
      <w:pPr>
        <w:spacing w:line="240" w:lineRule="auto"/>
        <w:ind w:left="120"/>
        <w:jc w:val="center"/>
        <w:rPr>
          <w:rFonts w:ascii="Times New Roman" w:hAnsi="Times New Roman" w:cs="Times New Roman"/>
          <w:b/>
          <w:sz w:val="24"/>
          <w:szCs w:val="24"/>
        </w:rPr>
      </w:pPr>
      <w:r>
        <w:rPr>
          <w:rFonts w:ascii="Times New Roman" w:hAnsi="Times New Roman" w:cs="Times New Roman"/>
          <w:b/>
          <w:color w:val="000000"/>
          <w:sz w:val="24"/>
          <w:szCs w:val="24"/>
        </w:rPr>
        <w:t>МОУ "СОШ № 1 г. Ершова"</w:t>
      </w:r>
    </w:p>
    <w:p w:rsidR="00C25A4F" w:rsidRDefault="00C25A4F" w:rsidP="00C25A4F">
      <w:pPr>
        <w:jc w:val="both"/>
        <w:rPr>
          <w:rFonts w:ascii="Times New Roman" w:hAnsi="Times New Roman" w:cs="Times New Roman"/>
          <w:sz w:val="24"/>
          <w:szCs w:val="24"/>
        </w:rPr>
      </w:pPr>
    </w:p>
    <w:tbl>
      <w:tblPr>
        <w:tblStyle w:val="TableNormal"/>
        <w:tblpPr w:leftFromText="180" w:rightFromText="180" w:bottomFromText="200" w:vertAnchor="text" w:tblpY="361"/>
        <w:tblW w:w="10206" w:type="dxa"/>
        <w:tblInd w:w="0" w:type="dxa"/>
        <w:tblLayout w:type="fixed"/>
        <w:tblLook w:val="01E0"/>
      </w:tblPr>
      <w:tblGrid>
        <w:gridCol w:w="3347"/>
        <w:gridCol w:w="3091"/>
        <w:gridCol w:w="3768"/>
      </w:tblGrid>
      <w:tr w:rsidR="00C25A4F" w:rsidTr="00C25A4F">
        <w:trPr>
          <w:trHeight w:val="1022"/>
        </w:trPr>
        <w:tc>
          <w:tcPr>
            <w:tcW w:w="3347" w:type="dxa"/>
            <w:hideMark/>
          </w:tcPr>
          <w:p w:rsidR="00C25A4F" w:rsidRDefault="00C25A4F" w:rsidP="00362BB4">
            <w:pPr>
              <w:pStyle w:val="TableParagraph"/>
              <w:spacing w:line="264" w:lineRule="exact"/>
              <w:ind w:left="50"/>
              <w:rPr>
                <w:b/>
              </w:rPr>
            </w:pPr>
            <w:r>
              <w:rPr>
                <w:b/>
                <w:spacing w:val="-2"/>
              </w:rPr>
              <w:t>РАССМОТРЕНА</w:t>
            </w:r>
          </w:p>
          <w:p w:rsidR="00C25A4F" w:rsidRDefault="00D86F14" w:rsidP="00362BB4">
            <w:pPr>
              <w:pStyle w:val="TableParagraph"/>
              <w:spacing w:line="252" w:lineRule="exact"/>
              <w:ind w:left="50"/>
            </w:pPr>
            <w:r>
              <w:t>н</w:t>
            </w:r>
            <w:r w:rsidR="00C25A4F">
              <w:t>а</w:t>
            </w:r>
            <w:r>
              <w:t xml:space="preserve"> </w:t>
            </w:r>
            <w:r w:rsidR="00C25A4F">
              <w:t>заседании</w:t>
            </w:r>
            <w:r>
              <w:t xml:space="preserve"> </w:t>
            </w:r>
            <w:r w:rsidR="00C25A4F">
              <w:rPr>
                <w:spacing w:val="-5"/>
              </w:rPr>
              <w:t>ШМО</w:t>
            </w:r>
          </w:p>
          <w:p w:rsidR="00C25A4F" w:rsidRDefault="00F273F0" w:rsidP="00362BB4">
            <w:pPr>
              <w:pStyle w:val="TableParagraph"/>
              <w:spacing w:before="1" w:line="252" w:lineRule="exact"/>
              <w:ind w:left="50"/>
            </w:pPr>
            <w:r>
              <w:rPr>
                <w:spacing w:val="-2"/>
              </w:rPr>
              <w:t xml:space="preserve">учителей начальных классов </w:t>
            </w:r>
          </w:p>
          <w:p w:rsidR="00C25A4F" w:rsidRDefault="00C25A4F" w:rsidP="00362BB4">
            <w:pPr>
              <w:pStyle w:val="TableParagraph"/>
              <w:spacing w:line="233" w:lineRule="exact"/>
              <w:ind w:left="50"/>
            </w:pPr>
            <w:r>
              <w:t>Протокол</w:t>
            </w:r>
            <w:r w:rsidR="00D86F14">
              <w:t xml:space="preserve"> </w:t>
            </w:r>
            <w:r>
              <w:t>от</w:t>
            </w:r>
            <w:r w:rsidR="00D86F14">
              <w:t xml:space="preserve"> </w:t>
            </w:r>
            <w:r>
              <w:t>30.08.2023г.</w:t>
            </w:r>
            <w:r>
              <w:rPr>
                <w:spacing w:val="-5"/>
              </w:rPr>
              <w:t>№ 6</w:t>
            </w:r>
          </w:p>
        </w:tc>
        <w:tc>
          <w:tcPr>
            <w:tcW w:w="3091" w:type="dxa"/>
            <w:hideMark/>
          </w:tcPr>
          <w:p w:rsidR="00C25A4F" w:rsidRDefault="00C25A4F" w:rsidP="00362BB4">
            <w:pPr>
              <w:pStyle w:val="TableParagraph"/>
              <w:spacing w:line="264" w:lineRule="exact"/>
              <w:ind w:left="499"/>
              <w:rPr>
                <w:b/>
              </w:rPr>
            </w:pPr>
            <w:r>
              <w:rPr>
                <w:b/>
                <w:spacing w:val="-2"/>
              </w:rPr>
              <w:t>ПРИНЯТА</w:t>
            </w:r>
          </w:p>
          <w:p w:rsidR="00D86F14" w:rsidRDefault="00C25A4F" w:rsidP="00C25A4F">
            <w:pPr>
              <w:pStyle w:val="TableParagraph"/>
              <w:spacing w:line="276" w:lineRule="auto"/>
              <w:ind w:left="499" w:right="195"/>
              <w:rPr>
                <w:spacing w:val="-2"/>
              </w:rPr>
            </w:pPr>
            <w:r>
              <w:rPr>
                <w:spacing w:val="-2"/>
              </w:rPr>
              <w:t>Педсоветом</w:t>
            </w:r>
          </w:p>
          <w:p w:rsidR="00C25A4F" w:rsidRDefault="00C25A4F" w:rsidP="00C25A4F">
            <w:pPr>
              <w:pStyle w:val="TableParagraph"/>
              <w:spacing w:line="276" w:lineRule="auto"/>
              <w:ind w:left="499" w:right="195"/>
            </w:pPr>
            <w:r>
              <w:rPr>
                <w:spacing w:val="-2"/>
              </w:rPr>
              <w:t xml:space="preserve"> Протокол</w:t>
            </w:r>
          </w:p>
          <w:p w:rsidR="00C25A4F" w:rsidRDefault="00C25A4F" w:rsidP="00362BB4">
            <w:pPr>
              <w:pStyle w:val="TableParagraph"/>
              <w:spacing w:line="233" w:lineRule="exact"/>
              <w:ind w:left="499"/>
            </w:pPr>
            <w:r>
              <w:t>от31.08.2023г.</w:t>
            </w:r>
            <w:r>
              <w:rPr>
                <w:spacing w:val="-5"/>
              </w:rPr>
              <w:t>№15</w:t>
            </w:r>
          </w:p>
        </w:tc>
        <w:tc>
          <w:tcPr>
            <w:tcW w:w="3768" w:type="dxa"/>
            <w:hideMark/>
          </w:tcPr>
          <w:p w:rsidR="00C25A4F" w:rsidRDefault="00D86F14" w:rsidP="00D86F14">
            <w:pPr>
              <w:pStyle w:val="TableParagraph"/>
              <w:spacing w:line="243" w:lineRule="exact"/>
              <w:rPr>
                <w:b/>
              </w:rPr>
            </w:pPr>
            <w:r>
              <w:rPr>
                <w:b/>
                <w:spacing w:val="-2"/>
              </w:rPr>
              <w:t xml:space="preserve">           </w:t>
            </w:r>
            <w:r w:rsidR="00C25A4F">
              <w:rPr>
                <w:b/>
                <w:spacing w:val="-2"/>
              </w:rPr>
              <w:t>УТВЕРЖДЕНА</w:t>
            </w:r>
          </w:p>
          <w:p w:rsidR="00C25A4F" w:rsidRDefault="00D86F14" w:rsidP="00362BB4">
            <w:pPr>
              <w:pStyle w:val="TableParagraph"/>
              <w:spacing w:line="276" w:lineRule="auto"/>
              <w:ind w:left="706"/>
            </w:pPr>
            <w:r>
              <w:t xml:space="preserve">в </w:t>
            </w:r>
            <w:r w:rsidR="00C25A4F">
              <w:t>составе АООП</w:t>
            </w:r>
            <w:r>
              <w:t xml:space="preserve"> </w:t>
            </w:r>
            <w:r w:rsidR="00B12BC9">
              <w:t>Н</w:t>
            </w:r>
            <w:r w:rsidR="00C25A4F">
              <w:t>ОО приказом по школе</w:t>
            </w:r>
          </w:p>
          <w:p w:rsidR="00C25A4F" w:rsidRDefault="00C25A4F" w:rsidP="00362BB4">
            <w:pPr>
              <w:pStyle w:val="TableParagraph"/>
              <w:spacing w:line="276" w:lineRule="auto"/>
              <w:ind w:left="706"/>
            </w:pPr>
            <w:r>
              <w:t>от</w:t>
            </w:r>
            <w:r w:rsidR="00D86F14">
              <w:t xml:space="preserve"> </w:t>
            </w:r>
            <w:r>
              <w:t>31.08.2023г.</w:t>
            </w:r>
            <w:r>
              <w:rPr>
                <w:spacing w:val="-2"/>
              </w:rPr>
              <w:t>№181.</w:t>
            </w:r>
          </w:p>
        </w:tc>
      </w:tr>
    </w:tbl>
    <w:p w:rsidR="00C25A4F" w:rsidRDefault="00C25A4F" w:rsidP="00C25A4F">
      <w:pPr>
        <w:rPr>
          <w:rFonts w:ascii="Times New Roman" w:hAnsi="Times New Roman" w:cs="Times New Roman"/>
          <w:sz w:val="24"/>
          <w:szCs w:val="24"/>
        </w:rPr>
      </w:pPr>
    </w:p>
    <w:p w:rsidR="00C25A4F" w:rsidRDefault="00C25A4F" w:rsidP="00C25A4F">
      <w:pPr>
        <w:rPr>
          <w:rFonts w:ascii="Times New Roman" w:hAnsi="Times New Roman" w:cs="Times New Roman"/>
          <w:sz w:val="24"/>
          <w:szCs w:val="24"/>
        </w:rPr>
      </w:pPr>
    </w:p>
    <w:p w:rsidR="00C25A4F" w:rsidRDefault="00C25A4F" w:rsidP="00C25A4F">
      <w:pPr>
        <w:ind w:left="12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C25A4F" w:rsidRDefault="00C25A4F" w:rsidP="00C25A4F">
      <w:pPr>
        <w:ind w:left="120"/>
        <w:jc w:val="center"/>
        <w:rPr>
          <w:rFonts w:ascii="Times New Roman" w:hAnsi="Times New Roman" w:cs="Times New Roman"/>
          <w:sz w:val="24"/>
          <w:szCs w:val="24"/>
        </w:rPr>
      </w:pPr>
      <w:r>
        <w:rPr>
          <w:rFonts w:ascii="Times New Roman" w:hAnsi="Times New Roman" w:cs="Times New Roman"/>
          <w:b/>
          <w:sz w:val="24"/>
          <w:szCs w:val="24"/>
        </w:rPr>
        <w:t>РАБОЧАЯ ПРОГРАММА</w:t>
      </w:r>
    </w:p>
    <w:p w:rsidR="00C25A4F" w:rsidRDefault="00C25A4F" w:rsidP="00C25A4F">
      <w:pPr>
        <w:ind w:left="120"/>
        <w:jc w:val="center"/>
        <w:rPr>
          <w:rFonts w:ascii="Times New Roman" w:hAnsi="Times New Roman" w:cs="Times New Roman"/>
          <w:b/>
          <w:sz w:val="24"/>
          <w:szCs w:val="24"/>
        </w:rPr>
      </w:pPr>
      <w:r>
        <w:rPr>
          <w:rFonts w:ascii="Times New Roman" w:hAnsi="Times New Roman" w:cs="Times New Roman"/>
          <w:b/>
          <w:sz w:val="24"/>
          <w:szCs w:val="24"/>
        </w:rPr>
        <w:t>учебного предмета</w:t>
      </w:r>
    </w:p>
    <w:p w:rsidR="00C25A4F" w:rsidRDefault="00C25A4F" w:rsidP="00C25A4F">
      <w:pPr>
        <w:ind w:left="120"/>
        <w:jc w:val="center"/>
        <w:rPr>
          <w:rFonts w:ascii="Times New Roman" w:hAnsi="Times New Roman" w:cs="Times New Roman"/>
          <w:b/>
          <w:sz w:val="24"/>
          <w:szCs w:val="24"/>
        </w:rPr>
      </w:pPr>
      <w:r>
        <w:rPr>
          <w:rFonts w:ascii="Times New Roman" w:hAnsi="Times New Roman" w:cs="Times New Roman"/>
          <w:b/>
          <w:sz w:val="24"/>
          <w:szCs w:val="24"/>
        </w:rPr>
        <w:t>«Русский язык»</w:t>
      </w:r>
    </w:p>
    <w:p w:rsidR="00C25A4F" w:rsidRDefault="00C25A4F" w:rsidP="00C25A4F">
      <w:pPr>
        <w:ind w:left="120"/>
        <w:jc w:val="center"/>
        <w:rPr>
          <w:rFonts w:ascii="Times New Roman" w:hAnsi="Times New Roman" w:cs="Times New Roman"/>
          <w:b/>
          <w:sz w:val="24"/>
          <w:szCs w:val="24"/>
        </w:rPr>
      </w:pPr>
      <w:r>
        <w:rPr>
          <w:rFonts w:ascii="Times New Roman" w:hAnsi="Times New Roman" w:cs="Times New Roman"/>
          <w:b/>
          <w:sz w:val="24"/>
          <w:szCs w:val="24"/>
        </w:rPr>
        <w:t xml:space="preserve">для обучающихся 3 классов </w:t>
      </w:r>
    </w:p>
    <w:p w:rsidR="00C25A4F" w:rsidRDefault="00C25A4F" w:rsidP="00C25A4F">
      <w:pPr>
        <w:ind w:left="120"/>
        <w:jc w:val="center"/>
        <w:rPr>
          <w:rFonts w:ascii="Times New Roman" w:hAnsi="Times New Roman" w:cs="Times New Roman"/>
          <w:b/>
          <w:sz w:val="24"/>
          <w:szCs w:val="24"/>
        </w:rPr>
      </w:pPr>
      <w:r>
        <w:rPr>
          <w:rFonts w:ascii="Times New Roman" w:hAnsi="Times New Roman" w:cs="Times New Roman"/>
          <w:b/>
          <w:sz w:val="24"/>
          <w:szCs w:val="24"/>
        </w:rPr>
        <w:t>вариант 1</w:t>
      </w:r>
    </w:p>
    <w:p w:rsidR="00C25A4F" w:rsidRDefault="00C25A4F" w:rsidP="00C25A4F">
      <w:pPr>
        <w:ind w:left="120"/>
        <w:jc w:val="center"/>
        <w:rPr>
          <w:rFonts w:ascii="Times New Roman" w:hAnsi="Times New Roman" w:cs="Times New Roman"/>
          <w:sz w:val="24"/>
          <w:szCs w:val="24"/>
        </w:rPr>
      </w:pPr>
      <w:r>
        <w:rPr>
          <w:rFonts w:ascii="Times New Roman" w:hAnsi="Times New Roman" w:cs="Times New Roman"/>
          <w:sz w:val="24"/>
          <w:szCs w:val="24"/>
        </w:rPr>
        <w:t>(для обучающихся с интеллектуальными нарушениями)</w:t>
      </w:r>
    </w:p>
    <w:p w:rsidR="00C25A4F" w:rsidRDefault="00C25A4F" w:rsidP="00C25A4F">
      <w:pPr>
        <w:ind w:left="120"/>
        <w:jc w:val="center"/>
        <w:rPr>
          <w:rFonts w:ascii="Times New Roman" w:hAnsi="Times New Roman" w:cs="Times New Roman"/>
          <w:sz w:val="24"/>
          <w:szCs w:val="24"/>
        </w:rPr>
      </w:pPr>
    </w:p>
    <w:p w:rsidR="00C25A4F" w:rsidRDefault="00C25A4F" w:rsidP="00C25A4F">
      <w:pPr>
        <w:ind w:left="120"/>
        <w:jc w:val="center"/>
        <w:rPr>
          <w:rFonts w:ascii="Times New Roman" w:hAnsi="Times New Roman" w:cs="Times New Roman"/>
          <w:sz w:val="24"/>
          <w:szCs w:val="24"/>
        </w:rPr>
      </w:pPr>
    </w:p>
    <w:p w:rsidR="00C25A4F" w:rsidRDefault="00C25A4F" w:rsidP="00C25A4F">
      <w:pPr>
        <w:ind w:left="120"/>
        <w:jc w:val="center"/>
        <w:rPr>
          <w:rFonts w:ascii="Times New Roman" w:hAnsi="Times New Roman" w:cs="Times New Roman"/>
          <w:sz w:val="24"/>
          <w:szCs w:val="24"/>
        </w:rPr>
      </w:pPr>
    </w:p>
    <w:p w:rsidR="00C25A4F" w:rsidRDefault="00C25A4F" w:rsidP="00C25A4F">
      <w:pPr>
        <w:ind w:left="120"/>
        <w:jc w:val="center"/>
        <w:rPr>
          <w:rFonts w:ascii="Times New Roman" w:hAnsi="Times New Roman" w:cs="Times New Roman"/>
          <w:sz w:val="24"/>
          <w:szCs w:val="24"/>
        </w:rPr>
      </w:pPr>
    </w:p>
    <w:p w:rsidR="00C25A4F" w:rsidRDefault="00C25A4F" w:rsidP="00C25A4F">
      <w:pPr>
        <w:ind w:left="120"/>
        <w:jc w:val="center"/>
        <w:rPr>
          <w:rFonts w:ascii="Times New Roman" w:hAnsi="Times New Roman" w:cs="Times New Roman"/>
          <w:sz w:val="24"/>
          <w:szCs w:val="24"/>
        </w:rPr>
      </w:pPr>
    </w:p>
    <w:p w:rsidR="00C25A4F" w:rsidRDefault="00C25A4F" w:rsidP="00C25A4F">
      <w:pPr>
        <w:rPr>
          <w:rFonts w:ascii="Times New Roman" w:hAnsi="Times New Roman" w:cs="Times New Roman"/>
          <w:sz w:val="24"/>
          <w:szCs w:val="24"/>
        </w:rPr>
      </w:pPr>
    </w:p>
    <w:p w:rsidR="00C25A4F" w:rsidRDefault="00C25A4F" w:rsidP="00C25A4F">
      <w:pPr>
        <w:rPr>
          <w:rFonts w:ascii="Times New Roman" w:hAnsi="Times New Roman" w:cs="Times New Roman"/>
          <w:sz w:val="24"/>
          <w:szCs w:val="24"/>
        </w:rPr>
      </w:pPr>
    </w:p>
    <w:p w:rsidR="00C25A4F" w:rsidRDefault="00C25A4F" w:rsidP="00C25A4F">
      <w:pPr>
        <w:rPr>
          <w:rFonts w:ascii="Times New Roman" w:hAnsi="Times New Roman" w:cs="Times New Roman"/>
          <w:sz w:val="24"/>
          <w:szCs w:val="24"/>
        </w:rPr>
      </w:pPr>
    </w:p>
    <w:p w:rsidR="00C25A4F" w:rsidRDefault="00C25A4F" w:rsidP="00C25A4F">
      <w:pPr>
        <w:rPr>
          <w:rFonts w:ascii="Times New Roman" w:hAnsi="Times New Roman" w:cs="Times New Roman"/>
          <w:sz w:val="24"/>
          <w:szCs w:val="24"/>
        </w:rPr>
      </w:pPr>
    </w:p>
    <w:p w:rsidR="00C25A4F" w:rsidRPr="00C25A4F" w:rsidRDefault="00C25A4F" w:rsidP="00C25A4F">
      <w:pPr>
        <w:ind w:left="120"/>
        <w:jc w:val="center"/>
        <w:rPr>
          <w:rFonts w:ascii="Times New Roman" w:hAnsi="Times New Roman" w:cs="Times New Roman"/>
          <w:sz w:val="24"/>
          <w:szCs w:val="24"/>
        </w:rPr>
      </w:pPr>
      <w:r>
        <w:rPr>
          <w:rFonts w:ascii="Times New Roman" w:hAnsi="Times New Roman" w:cs="Times New Roman"/>
          <w:color w:val="000000"/>
          <w:sz w:val="24"/>
          <w:szCs w:val="24"/>
        </w:rPr>
        <w:t>​</w:t>
      </w:r>
      <w:bookmarkStart w:id="1" w:name="1227e185-9fcf-41a3-b6e4-b2f387a36924"/>
      <w:r>
        <w:rPr>
          <w:rFonts w:ascii="Times New Roman" w:hAnsi="Times New Roman" w:cs="Times New Roman"/>
          <w:b/>
          <w:color w:val="000000"/>
          <w:sz w:val="24"/>
          <w:szCs w:val="24"/>
        </w:rPr>
        <w:t>г. Ершов</w:t>
      </w:r>
      <w:bookmarkEnd w:id="1"/>
      <w:r>
        <w:rPr>
          <w:rFonts w:ascii="Times New Roman" w:hAnsi="Times New Roman" w:cs="Times New Roman"/>
          <w:b/>
          <w:color w:val="000000"/>
          <w:sz w:val="24"/>
          <w:szCs w:val="24"/>
        </w:rPr>
        <w:t xml:space="preserve">‌ </w:t>
      </w:r>
      <w:bookmarkStart w:id="2" w:name="f668af2c-a8ef-4743-8dd2-7525a6af0415"/>
      <w:r>
        <w:rPr>
          <w:rFonts w:ascii="Times New Roman" w:hAnsi="Times New Roman" w:cs="Times New Roman"/>
          <w:b/>
          <w:color w:val="000000"/>
          <w:sz w:val="24"/>
          <w:szCs w:val="24"/>
        </w:rPr>
        <w:t>202</w:t>
      </w:r>
      <w:bookmarkEnd w:id="2"/>
      <w:r w:rsidR="00D86F14">
        <w:rPr>
          <w:rFonts w:ascii="Times New Roman" w:hAnsi="Times New Roman" w:cs="Times New Roman"/>
          <w:b/>
          <w:color w:val="000000"/>
          <w:sz w:val="24"/>
          <w:szCs w:val="24"/>
        </w:rPr>
        <w:t>3г.</w:t>
      </w:r>
    </w:p>
    <w:p w:rsidR="00EE11FF" w:rsidRPr="00CE60D3" w:rsidRDefault="00CE60D3" w:rsidP="00CE60D3">
      <w:pPr>
        <w:jc w:val="center"/>
        <w:rPr>
          <w:rFonts w:ascii="Times New Roman" w:eastAsia="Times New Roman" w:hAnsi="Times New Roman" w:cs="Times New Roman"/>
          <w:b/>
          <w:sz w:val="32"/>
          <w:szCs w:val="24"/>
        </w:rPr>
      </w:pPr>
      <w:r w:rsidRPr="00CE60D3">
        <w:rPr>
          <w:rFonts w:ascii="Times New Roman" w:eastAsia="Times New Roman" w:hAnsi="Times New Roman" w:cs="Times New Roman"/>
          <w:b/>
          <w:color w:val="000000"/>
          <w:sz w:val="28"/>
        </w:rPr>
        <w:lastRenderedPageBreak/>
        <w:t>ПОЯСНИТЕЛЬНАЯ ЗАПИСКА</w:t>
      </w:r>
      <w:bookmarkEnd w:id="0"/>
    </w:p>
    <w:p w:rsidR="00EE11FF" w:rsidRPr="00B12BC9" w:rsidRDefault="00CE60D3" w:rsidP="00B12BC9">
      <w:pPr>
        <w:widowControl w:val="0"/>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Pr="00B12BC9">
          <w:rPr>
            <w:rFonts w:ascii="Times New Roman" w:eastAsia="Times New Roman" w:hAnsi="Times New Roman" w:cs="Times New Roman"/>
            <w:sz w:val="24"/>
            <w:szCs w:val="24"/>
            <w:highlight w:val="white"/>
            <w:u w:val="single"/>
          </w:rPr>
          <w:t>https://clck.ru/33NMkR</w:t>
        </w:r>
      </w:hyperlink>
      <w:r w:rsidRPr="00B12BC9">
        <w:rPr>
          <w:rFonts w:ascii="Times New Roman" w:eastAsia="Times New Roman" w:hAnsi="Times New Roman" w:cs="Times New Roman"/>
          <w:sz w:val="24"/>
          <w:szCs w:val="24"/>
        </w:rPr>
        <w:t xml:space="preserve">). </w:t>
      </w:r>
    </w:p>
    <w:p w:rsidR="00EE11FF" w:rsidRPr="00B12BC9" w:rsidRDefault="00CE60D3" w:rsidP="00B12BC9">
      <w:pPr>
        <w:widowControl w:val="0"/>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EE11FF" w:rsidRPr="00B12BC9" w:rsidRDefault="00CE60D3" w:rsidP="00B12BC9">
      <w:pPr>
        <w:widowControl w:val="0"/>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EE11FF" w:rsidRPr="00B12BC9" w:rsidRDefault="00CE60D3" w:rsidP="00B12BC9">
      <w:pPr>
        <w:widowControl w:val="0"/>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Рабочая программа по учебно</w:t>
      </w:r>
      <w:r w:rsidR="006314B5" w:rsidRPr="00B12BC9">
        <w:rPr>
          <w:rFonts w:ascii="Times New Roman" w:eastAsia="Times New Roman" w:hAnsi="Times New Roman" w:cs="Times New Roman"/>
          <w:sz w:val="24"/>
          <w:szCs w:val="24"/>
        </w:rPr>
        <w:t xml:space="preserve">му предмету «Русский язык» в 3 </w:t>
      </w:r>
      <w:r w:rsidRPr="00B12BC9">
        <w:rPr>
          <w:rFonts w:ascii="Times New Roman" w:eastAsia="Times New Roman" w:hAnsi="Times New Roman" w:cs="Times New Roman"/>
          <w:sz w:val="24"/>
          <w:szCs w:val="24"/>
        </w:rPr>
        <w:t>классе рассчитана на 136 часа (34 учебные недели) и составляет 4 часа в неделю.</w:t>
      </w:r>
    </w:p>
    <w:p w:rsidR="00EE11FF" w:rsidRPr="00B12BC9" w:rsidRDefault="00CE60D3" w:rsidP="00B12BC9">
      <w:pPr>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«Русский язык».</w:t>
      </w:r>
    </w:p>
    <w:p w:rsidR="00EE11FF" w:rsidRPr="00B12BC9" w:rsidRDefault="00CE60D3" w:rsidP="00B12BC9">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EE11FF" w:rsidRPr="00B12BC9" w:rsidRDefault="00CE60D3" w:rsidP="00B12BC9">
      <w:pPr>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Задачи обучения:</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формирование первоначальных «дограмматических» понятий и развитие коммуникативно-речевых навыков;</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овладение различными доступными средствами устной и письменной коммуникации для решения практико-ориентированных задач;</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коррекция недостатков речевой и мыслительной деятельности;</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формирование основ навыка полноценного чтения художественных текстов доступных для понимания по структуре и содержанию;</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развитие навыков устной коммуникации;</w:t>
      </w:r>
    </w:p>
    <w:p w:rsidR="00EE11FF" w:rsidRPr="00B12BC9" w:rsidRDefault="00CE60D3" w:rsidP="00B12BC9">
      <w:pPr>
        <w:numPr>
          <w:ilvl w:val="0"/>
          <w:numId w:val="10"/>
        </w:numPr>
        <w:pBdr>
          <w:top w:val="nil"/>
          <w:left w:val="nil"/>
          <w:bottom w:val="nil"/>
          <w:right w:val="nil"/>
          <w:between w:val="nil"/>
        </w:pBdr>
        <w:spacing w:after="0"/>
        <w:ind w:left="0" w:firstLine="426"/>
        <w:jc w:val="both"/>
        <w:rPr>
          <w:rFonts w:ascii="Times New Roman" w:eastAsia="Times New Roman" w:hAnsi="Times New Roman" w:cs="Times New Roman"/>
          <w:color w:val="00000A"/>
          <w:sz w:val="24"/>
          <w:szCs w:val="24"/>
        </w:rPr>
      </w:pPr>
      <w:r w:rsidRPr="00B12BC9">
        <w:rPr>
          <w:rFonts w:ascii="Times New Roman" w:eastAsia="Times New Roman" w:hAnsi="Times New Roman" w:cs="Times New Roman"/>
          <w:color w:val="00000A"/>
          <w:sz w:val="24"/>
          <w:szCs w:val="24"/>
        </w:rPr>
        <w:t>формирование положительных нравственных качеств и свойств личности.</w:t>
      </w:r>
    </w:p>
    <w:p w:rsidR="00EE11FF" w:rsidRPr="00B12BC9" w:rsidRDefault="00CE60D3" w:rsidP="00B12BC9">
      <w:pPr>
        <w:spacing w:after="0"/>
        <w:ind w:firstLine="709"/>
        <w:jc w:val="both"/>
        <w:rPr>
          <w:rFonts w:ascii="Times New Roman" w:eastAsia="Times New Roman" w:hAnsi="Times New Roman" w:cs="Times New Roman"/>
          <w:sz w:val="24"/>
          <w:szCs w:val="24"/>
        </w:rPr>
      </w:pPr>
      <w:r w:rsidRPr="00B12BC9">
        <w:rPr>
          <w:rFonts w:ascii="Times New Roman" w:eastAsia="Times New Roman" w:hAnsi="Times New Roman" w:cs="Times New Roman"/>
          <w:sz w:val="24"/>
          <w:szCs w:val="24"/>
        </w:rPr>
        <w:t>Рабочая программа по учебному предмету «Русский язык» в 3 классе определяет следующие задачи:</w:t>
      </w:r>
    </w:p>
    <w:p w:rsidR="00EE11FF" w:rsidRPr="00B12BC9" w:rsidRDefault="00CE60D3" w:rsidP="00B12BC9">
      <w:pPr>
        <w:numPr>
          <w:ilvl w:val="0"/>
          <w:numId w:val="11"/>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rPr>
        <w:t>обучение навыкам грамотного письма и культуры речи;</w:t>
      </w:r>
    </w:p>
    <w:p w:rsidR="00EE11FF" w:rsidRPr="00B12BC9" w:rsidRDefault="00CE60D3" w:rsidP="00B12BC9">
      <w:pPr>
        <w:numPr>
          <w:ilvl w:val="0"/>
          <w:numId w:val="11"/>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rPr>
        <w:t>формирование основных орфографических и пунктуационных умений и навыков;</w:t>
      </w:r>
    </w:p>
    <w:p w:rsidR="00EE11FF" w:rsidRPr="00B12BC9" w:rsidRDefault="00CE60D3" w:rsidP="00B12BC9">
      <w:pPr>
        <w:numPr>
          <w:ilvl w:val="0"/>
          <w:numId w:val="11"/>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highlight w:val="white"/>
        </w:rPr>
        <w:t>повышение уровня общего и речевого развития обучающихся;</w:t>
      </w:r>
    </w:p>
    <w:p w:rsidR="00EE11FF" w:rsidRPr="00B12BC9" w:rsidRDefault="00CE60D3" w:rsidP="00B12BC9">
      <w:pPr>
        <w:numPr>
          <w:ilvl w:val="0"/>
          <w:numId w:val="11"/>
        </w:numPr>
        <w:pBdr>
          <w:top w:val="nil"/>
          <w:left w:val="nil"/>
          <w:bottom w:val="nil"/>
          <w:right w:val="nil"/>
          <w:between w:val="nil"/>
        </w:pBdr>
        <w:shd w:val="clear" w:color="auto" w:fill="FFFFFF"/>
        <w:spacing w:after="0"/>
        <w:ind w:left="0" w:firstLine="426"/>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rPr>
        <w:t>формирование умения последовательно и правильно излагать свои мысли в устной и письменной форме;</w:t>
      </w:r>
    </w:p>
    <w:p w:rsidR="00EE11FF" w:rsidRPr="00B12BC9" w:rsidRDefault="00CE60D3" w:rsidP="00B12BC9">
      <w:pPr>
        <w:numPr>
          <w:ilvl w:val="0"/>
          <w:numId w:val="11"/>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B12BC9">
        <w:rPr>
          <w:rFonts w:ascii="Times New Roman" w:eastAsia="Times New Roman" w:hAnsi="Times New Roman" w:cs="Times New Roman"/>
          <w:color w:val="000000"/>
          <w:sz w:val="24"/>
          <w:szCs w:val="24"/>
        </w:rPr>
        <w:t>уточнение, расширение и активизация словарного запаса.</w:t>
      </w:r>
    </w:p>
    <w:p w:rsidR="00EE11FF" w:rsidRDefault="00EE11FF" w:rsidP="00B12BC9">
      <w:pPr>
        <w:pBdr>
          <w:top w:val="nil"/>
          <w:left w:val="nil"/>
          <w:bottom w:val="nil"/>
          <w:right w:val="nil"/>
          <w:between w:val="nil"/>
        </w:pBdr>
        <w:spacing w:after="0"/>
        <w:rPr>
          <w:rFonts w:ascii="Times New Roman" w:eastAsia="Times New Roman" w:hAnsi="Times New Roman" w:cs="Times New Roman"/>
          <w:b/>
          <w:color w:val="000000"/>
          <w:sz w:val="24"/>
          <w:szCs w:val="24"/>
        </w:rPr>
      </w:pPr>
    </w:p>
    <w:p w:rsidR="008876ED" w:rsidRDefault="008876ED" w:rsidP="008876ED">
      <w:pPr>
        <w:spacing w:after="0" w:line="240" w:lineRule="atLeast"/>
        <w:jc w:val="both"/>
        <w:rPr>
          <w:rFonts w:ascii="Times New Roman" w:hAnsi="Times New Roman" w:cs="Times New Roman"/>
          <w:b/>
          <w:color w:val="000000"/>
          <w:sz w:val="24"/>
        </w:rPr>
      </w:pPr>
      <w:r w:rsidRPr="00A82791">
        <w:rPr>
          <w:rFonts w:ascii="Times New Roman" w:hAnsi="Times New Roman" w:cs="Times New Roman"/>
          <w:b/>
          <w:color w:val="000000"/>
          <w:sz w:val="24"/>
        </w:rPr>
        <w:lastRenderedPageBreak/>
        <w:t>Учёт рабочей программы воспитания</w:t>
      </w:r>
      <w:r>
        <w:rPr>
          <w:rFonts w:ascii="Times New Roman" w:hAnsi="Times New Roman" w:cs="Times New Roman"/>
          <w:b/>
          <w:color w:val="000000"/>
          <w:sz w:val="24"/>
        </w:rPr>
        <w:t>.</w:t>
      </w:r>
    </w:p>
    <w:p w:rsidR="008876ED" w:rsidRPr="00A82791"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Реализация воспитательного потенциала уроков осуществляется через:</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учёт  целевых ориентиров результатов воспитания в определении воспитательных задач уроков, з</w:t>
      </w:r>
      <w:r>
        <w:rPr>
          <w:rFonts w:ascii="Times New Roman" w:hAnsi="Times New Roman" w:cs="Times New Roman"/>
          <w:sz w:val="24"/>
          <w:szCs w:val="24"/>
        </w:rPr>
        <w:t>анятий;</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 </w:t>
      </w:r>
    </w:p>
    <w:p w:rsidR="008876ED" w:rsidRPr="00A82791"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подбор соответствующего содержания уроков, заданий, вспомогательных материалов, проблемных ситуаций для обсуждений; </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побуждение обучающихся соблюдать нормы поведения, правила общения со сверстниками и педагогическими работниками, соответствующие укладу </w:t>
      </w:r>
      <w:r>
        <w:rPr>
          <w:rFonts w:ascii="Times New Roman" w:hAnsi="Times New Roman" w:cs="Times New Roman"/>
          <w:sz w:val="24"/>
          <w:szCs w:val="24"/>
        </w:rPr>
        <w:t>и традициям МОУ «СОШ №1 г.Ершова»</w:t>
      </w:r>
      <w:r w:rsidRPr="00A82791">
        <w:rPr>
          <w:rFonts w:ascii="Times New Roman" w:hAnsi="Times New Roman" w:cs="Times New Roman"/>
          <w:sz w:val="24"/>
          <w:szCs w:val="24"/>
        </w:rPr>
        <w:t>, установление и поддержку доброжелательной атмосферы;</w:t>
      </w:r>
    </w:p>
    <w:p w:rsidR="008876ED"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876ED" w:rsidRPr="00A82791" w:rsidRDefault="008876ED" w:rsidP="008876ED">
      <w:pPr>
        <w:spacing w:after="0" w:line="240" w:lineRule="atLeast"/>
        <w:ind w:firstLine="426"/>
        <w:jc w:val="both"/>
        <w:rPr>
          <w:rFonts w:ascii="Times New Roman" w:hAnsi="Times New Roman" w:cs="Times New Roman"/>
          <w:sz w:val="24"/>
          <w:szCs w:val="24"/>
        </w:rPr>
      </w:pPr>
      <w:r w:rsidRPr="00A82791">
        <w:rPr>
          <w:rFonts w:ascii="Times New Roman" w:hAnsi="Times New Roman" w:cs="Times New Roman"/>
          <w:sz w:val="24"/>
          <w:szCs w:val="24"/>
        </w:rPr>
        <w:t xml:space="preserve">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876ED" w:rsidRPr="00B12BC9" w:rsidRDefault="008876ED" w:rsidP="00B12BC9">
      <w:pPr>
        <w:pBdr>
          <w:top w:val="nil"/>
          <w:left w:val="nil"/>
          <w:bottom w:val="nil"/>
          <w:right w:val="nil"/>
          <w:between w:val="nil"/>
        </w:pBdr>
        <w:spacing w:after="0"/>
        <w:rPr>
          <w:rFonts w:ascii="Times New Roman" w:eastAsia="Times New Roman" w:hAnsi="Times New Roman" w:cs="Times New Roman"/>
          <w:b/>
          <w:color w:val="000000"/>
          <w:sz w:val="24"/>
          <w:szCs w:val="24"/>
        </w:rPr>
      </w:pPr>
    </w:p>
    <w:p w:rsidR="00EE11FF" w:rsidRDefault="00CE60D3" w:rsidP="00CE60D3">
      <w:pPr>
        <w:pStyle w:val="1"/>
        <w:spacing w:after="240"/>
        <w:ind w:left="720"/>
        <w:jc w:val="center"/>
        <w:rPr>
          <w:rFonts w:ascii="Times New Roman" w:eastAsia="Times New Roman" w:hAnsi="Times New Roman" w:cs="Times New Roman"/>
          <w:color w:val="000000"/>
        </w:rPr>
      </w:pPr>
      <w:bookmarkStart w:id="3" w:name="_Toc144118549"/>
      <w:r>
        <w:rPr>
          <w:rFonts w:ascii="Times New Roman" w:eastAsia="Times New Roman" w:hAnsi="Times New Roman" w:cs="Times New Roman"/>
          <w:color w:val="000000"/>
        </w:rPr>
        <w:t>СОДЕРЖАНИЕ ОБУЧЕНИЯ</w:t>
      </w:r>
      <w:bookmarkEnd w:id="3"/>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Главным принципом, организующим все программы по основным разделам русского языка, является развитие речи обучающихся.</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i/>
          <w:sz w:val="24"/>
          <w:szCs w:val="24"/>
        </w:rPr>
        <w:t>Звуки и буквы.</w:t>
      </w:r>
      <w:r w:rsidRPr="008876ED">
        <w:rPr>
          <w:rFonts w:ascii="Times New Roman" w:eastAsia="Times New Roman" w:hAnsi="Times New Roman" w:cs="Times New Roman"/>
          <w:b/>
          <w:sz w:val="24"/>
          <w:szCs w:val="24"/>
        </w:rPr>
        <w:t> </w:t>
      </w:r>
      <w:r w:rsidRPr="008876ED">
        <w:rPr>
          <w:rFonts w:ascii="Times New Roman" w:eastAsia="Times New Roman" w:hAnsi="Times New Roman" w:cs="Times New Roman"/>
          <w:sz w:val="24"/>
          <w:szCs w:val="24"/>
        </w:rPr>
        <w:t xml:space="preserve">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w:t>
      </w:r>
      <w:r w:rsidRPr="008876ED">
        <w:rPr>
          <w:rFonts w:ascii="Times New Roman" w:eastAsia="Times New Roman" w:hAnsi="Times New Roman" w:cs="Times New Roman"/>
          <w:sz w:val="24"/>
          <w:szCs w:val="24"/>
        </w:rPr>
        <w:lastRenderedPageBreak/>
        <w:t>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i/>
          <w:sz w:val="24"/>
          <w:szCs w:val="24"/>
        </w:rPr>
        <w:t>Слово.</w:t>
      </w:r>
      <w:r w:rsidRPr="008876ED">
        <w:rPr>
          <w:rFonts w:ascii="Times New Roman" w:eastAsia="Times New Roman" w:hAnsi="Times New Roman" w:cs="Times New Roman"/>
          <w:b/>
          <w:sz w:val="24"/>
          <w:szCs w:val="24"/>
        </w:rPr>
        <w:t> </w:t>
      </w:r>
      <w:r w:rsidRPr="008876ED">
        <w:rPr>
          <w:rFonts w:ascii="Times New Roman" w:eastAsia="Times New Roman" w:hAnsi="Times New Roman" w:cs="Times New Roman"/>
          <w:sz w:val="24"/>
          <w:szCs w:val="24"/>
        </w:rPr>
        <w:t>В процессе практических грамматических упражнений в 3 классе изучаются различные разряды слов названия предметов, действий, признаков.</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i/>
          <w:sz w:val="24"/>
          <w:szCs w:val="24"/>
        </w:rPr>
        <w:t>Предложение.</w:t>
      </w:r>
      <w:r w:rsidRPr="008876ED">
        <w:rPr>
          <w:rFonts w:ascii="Times New Roman" w:eastAsia="Times New Roman" w:hAnsi="Times New Roman" w:cs="Times New Roman"/>
          <w:b/>
          <w:sz w:val="24"/>
          <w:szCs w:val="24"/>
        </w:rPr>
        <w:t> </w:t>
      </w:r>
      <w:r w:rsidRPr="008876ED">
        <w:rPr>
          <w:rFonts w:ascii="Times New Roman" w:eastAsia="Times New Roman" w:hAnsi="Times New Roman" w:cs="Times New Roman"/>
          <w:sz w:val="24"/>
          <w:szCs w:val="24"/>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i/>
          <w:sz w:val="24"/>
          <w:szCs w:val="24"/>
        </w:rPr>
        <w:t xml:space="preserve"> Связная речь.</w:t>
      </w:r>
      <w:r w:rsidRPr="008876ED">
        <w:rPr>
          <w:rFonts w:ascii="Times New Roman" w:eastAsia="Times New Roman" w:hAnsi="Times New Roman" w:cs="Times New Roman"/>
          <w:b/>
          <w:sz w:val="24"/>
          <w:szCs w:val="24"/>
        </w:rPr>
        <w:t> </w:t>
      </w:r>
      <w:r w:rsidRPr="008876ED">
        <w:rPr>
          <w:rFonts w:ascii="Times New Roman" w:eastAsia="Times New Roman" w:hAnsi="Times New Roman" w:cs="Times New Roman"/>
          <w:sz w:val="24"/>
          <w:szCs w:val="24"/>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rsidR="00EE11FF" w:rsidRPr="008876ED" w:rsidRDefault="00CE60D3" w:rsidP="008876ED">
      <w:pPr>
        <w:shd w:val="clear" w:color="auto" w:fill="FFFFFF"/>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i/>
          <w:sz w:val="24"/>
          <w:szCs w:val="24"/>
        </w:rPr>
        <w:t>Графические навыки.</w:t>
      </w:r>
      <w:r w:rsidRPr="008876ED">
        <w:rPr>
          <w:rFonts w:ascii="Times New Roman" w:eastAsia="Times New Roman" w:hAnsi="Times New Roman" w:cs="Times New Roman"/>
          <w:b/>
          <w:sz w:val="24"/>
          <w:szCs w:val="24"/>
        </w:rPr>
        <w:t> </w:t>
      </w:r>
      <w:r w:rsidRPr="008876ED">
        <w:rPr>
          <w:rFonts w:ascii="Times New Roman" w:eastAsia="Times New Roman" w:hAnsi="Times New Roman" w:cs="Times New Roman"/>
          <w:sz w:val="24"/>
          <w:szCs w:val="24"/>
        </w:rPr>
        <w:t>У обучающихся продолжают совершенствоваться  графические навыки: закрепление написания строчных и прописных букв и их соединений.</w:t>
      </w:r>
    </w:p>
    <w:p w:rsidR="00EE11FF" w:rsidRPr="008876ED" w:rsidRDefault="00CE60D3" w:rsidP="008876ED">
      <w:pPr>
        <w:shd w:val="clear" w:color="auto" w:fill="FFFFFF"/>
        <w:spacing w:after="0"/>
        <w:jc w:val="center"/>
        <w:rPr>
          <w:rFonts w:ascii="Times New Roman" w:eastAsia="Times New Roman" w:hAnsi="Times New Roman" w:cs="Times New Roman"/>
          <w:color w:val="333333"/>
          <w:sz w:val="24"/>
          <w:szCs w:val="24"/>
        </w:rPr>
      </w:pPr>
      <w:r w:rsidRPr="008876ED">
        <w:rPr>
          <w:rFonts w:ascii="Times New Roman" w:eastAsia="Times New Roman" w:hAnsi="Times New Roman" w:cs="Times New Roman"/>
          <w:color w:val="333333"/>
          <w:sz w:val="24"/>
          <w:szCs w:val="24"/>
        </w:rPr>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0"/>
        <w:gridCol w:w="5522"/>
        <w:gridCol w:w="1418"/>
        <w:gridCol w:w="1664"/>
      </w:tblGrid>
      <w:tr w:rsidR="00EE11FF" w:rsidRPr="008876ED">
        <w:tc>
          <w:tcPr>
            <w:tcW w:w="540"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w:t>
            </w:r>
          </w:p>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п/п</w:t>
            </w:r>
          </w:p>
        </w:tc>
        <w:tc>
          <w:tcPr>
            <w:tcW w:w="5522"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Название раздела</w:t>
            </w:r>
          </w:p>
        </w:tc>
        <w:tc>
          <w:tcPr>
            <w:tcW w:w="1418"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Количество часов</w:t>
            </w:r>
          </w:p>
        </w:tc>
        <w:tc>
          <w:tcPr>
            <w:tcW w:w="1664"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Контрольные работы </w:t>
            </w:r>
          </w:p>
        </w:tc>
      </w:tr>
      <w:tr w:rsidR="00EE11FF" w:rsidRPr="008876ED">
        <w:trPr>
          <w:trHeight w:val="250"/>
        </w:trPr>
        <w:tc>
          <w:tcPr>
            <w:tcW w:w="540"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w:t>
            </w:r>
          </w:p>
        </w:tc>
        <w:tc>
          <w:tcPr>
            <w:tcW w:w="5522" w:type="dxa"/>
            <w:vAlign w:val="center"/>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Повторение</w:t>
            </w:r>
          </w:p>
        </w:tc>
        <w:tc>
          <w:tcPr>
            <w:tcW w:w="1418"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11</w:t>
            </w:r>
          </w:p>
        </w:tc>
        <w:tc>
          <w:tcPr>
            <w:tcW w:w="1664"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w:t>
            </w:r>
          </w:p>
        </w:tc>
      </w:tr>
      <w:tr w:rsidR="00EE11FF" w:rsidRPr="008876ED">
        <w:trPr>
          <w:trHeight w:val="280"/>
        </w:trPr>
        <w:tc>
          <w:tcPr>
            <w:tcW w:w="540"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2.</w:t>
            </w:r>
          </w:p>
        </w:tc>
        <w:tc>
          <w:tcPr>
            <w:tcW w:w="5522" w:type="dxa"/>
            <w:vAlign w:val="center"/>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Звуки и буквы</w:t>
            </w:r>
          </w:p>
        </w:tc>
        <w:tc>
          <w:tcPr>
            <w:tcW w:w="1418" w:type="dxa"/>
            <w:vAlign w:val="center"/>
          </w:tcPr>
          <w:p w:rsidR="00EE11FF" w:rsidRPr="008876ED" w:rsidRDefault="006314B5"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50</w:t>
            </w:r>
          </w:p>
        </w:tc>
        <w:tc>
          <w:tcPr>
            <w:tcW w:w="1664"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2</w:t>
            </w:r>
          </w:p>
        </w:tc>
      </w:tr>
      <w:tr w:rsidR="00EE11FF" w:rsidRPr="008876ED">
        <w:trPr>
          <w:trHeight w:val="300"/>
        </w:trPr>
        <w:tc>
          <w:tcPr>
            <w:tcW w:w="540"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3.</w:t>
            </w:r>
          </w:p>
        </w:tc>
        <w:tc>
          <w:tcPr>
            <w:tcW w:w="5522" w:type="dxa"/>
            <w:vAlign w:val="center"/>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Слово. Названия предметов</w:t>
            </w:r>
          </w:p>
        </w:tc>
        <w:tc>
          <w:tcPr>
            <w:tcW w:w="1418" w:type="dxa"/>
            <w:vAlign w:val="center"/>
          </w:tcPr>
          <w:p w:rsidR="00EE11FF" w:rsidRPr="008876ED" w:rsidRDefault="006314B5"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4</w:t>
            </w:r>
            <w:r w:rsidR="00CE60D3" w:rsidRPr="008876ED">
              <w:rPr>
                <w:rFonts w:ascii="Times New Roman" w:eastAsia="Times New Roman" w:hAnsi="Times New Roman" w:cs="Times New Roman"/>
                <w:color w:val="000000"/>
                <w:sz w:val="24"/>
                <w:szCs w:val="24"/>
              </w:rPr>
              <w:t>4</w:t>
            </w:r>
          </w:p>
        </w:tc>
        <w:tc>
          <w:tcPr>
            <w:tcW w:w="1664"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3</w:t>
            </w:r>
          </w:p>
        </w:tc>
      </w:tr>
      <w:tr w:rsidR="00EE11FF" w:rsidRPr="008876ED">
        <w:trPr>
          <w:trHeight w:val="300"/>
        </w:trPr>
        <w:tc>
          <w:tcPr>
            <w:tcW w:w="540" w:type="dxa"/>
            <w:shd w:val="clear" w:color="auto" w:fill="auto"/>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4.</w:t>
            </w:r>
          </w:p>
        </w:tc>
        <w:tc>
          <w:tcPr>
            <w:tcW w:w="5522" w:type="dxa"/>
            <w:shd w:val="clear" w:color="auto" w:fill="auto"/>
            <w:vAlign w:val="center"/>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Предложение</w:t>
            </w:r>
          </w:p>
        </w:tc>
        <w:tc>
          <w:tcPr>
            <w:tcW w:w="1418" w:type="dxa"/>
            <w:vAlign w:val="center"/>
          </w:tcPr>
          <w:p w:rsidR="00EE11FF" w:rsidRPr="008876ED" w:rsidRDefault="006314B5"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16</w:t>
            </w:r>
          </w:p>
        </w:tc>
        <w:tc>
          <w:tcPr>
            <w:tcW w:w="1664"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w:t>
            </w:r>
          </w:p>
        </w:tc>
      </w:tr>
      <w:tr w:rsidR="00EE11FF" w:rsidRPr="008876ED">
        <w:trPr>
          <w:trHeight w:val="250"/>
        </w:trPr>
        <w:tc>
          <w:tcPr>
            <w:tcW w:w="540" w:type="dxa"/>
            <w:vAlign w:val="center"/>
          </w:tcPr>
          <w:p w:rsidR="00EE11FF" w:rsidRPr="008876ED" w:rsidRDefault="00CE60D3"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5.</w:t>
            </w:r>
          </w:p>
        </w:tc>
        <w:tc>
          <w:tcPr>
            <w:tcW w:w="5522" w:type="dxa"/>
            <w:vAlign w:val="center"/>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Повторение</w:t>
            </w:r>
          </w:p>
        </w:tc>
        <w:tc>
          <w:tcPr>
            <w:tcW w:w="1418" w:type="dxa"/>
            <w:vAlign w:val="center"/>
          </w:tcPr>
          <w:p w:rsidR="00EE11FF" w:rsidRPr="008876ED" w:rsidRDefault="006314B5"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15</w:t>
            </w:r>
          </w:p>
        </w:tc>
        <w:tc>
          <w:tcPr>
            <w:tcW w:w="1664" w:type="dxa"/>
            <w:vAlign w:val="center"/>
          </w:tcPr>
          <w:p w:rsidR="00EE11FF" w:rsidRPr="008876ED" w:rsidRDefault="00EE11FF" w:rsidP="008876ED">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EE11FF" w:rsidRPr="008876ED">
        <w:tc>
          <w:tcPr>
            <w:tcW w:w="6062" w:type="dxa"/>
            <w:gridSpan w:val="2"/>
          </w:tcPr>
          <w:p w:rsidR="00EE11FF" w:rsidRPr="008876ED" w:rsidRDefault="00CE60D3" w:rsidP="008876ED">
            <w:pPr>
              <w:spacing w:line="276" w:lineRule="auto"/>
              <w:ind w:firstLine="33"/>
              <w:jc w:val="right"/>
              <w:rPr>
                <w:rFonts w:ascii="Times New Roman" w:eastAsia="Times New Roman" w:hAnsi="Times New Roman" w:cs="Times New Roman"/>
                <w:b/>
                <w:sz w:val="24"/>
                <w:szCs w:val="24"/>
              </w:rPr>
            </w:pPr>
            <w:r w:rsidRPr="008876ED">
              <w:rPr>
                <w:rFonts w:ascii="Times New Roman" w:eastAsia="Times New Roman" w:hAnsi="Times New Roman" w:cs="Times New Roman"/>
                <w:b/>
                <w:sz w:val="24"/>
                <w:szCs w:val="24"/>
              </w:rPr>
              <w:t>Итого:</w:t>
            </w:r>
          </w:p>
        </w:tc>
        <w:tc>
          <w:tcPr>
            <w:tcW w:w="1418" w:type="dxa"/>
          </w:tcPr>
          <w:p w:rsidR="00EE11FF" w:rsidRPr="008876ED" w:rsidRDefault="006314B5" w:rsidP="008876ED">
            <w:pPr>
              <w:spacing w:line="276" w:lineRule="auto"/>
              <w:jc w:val="center"/>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136</w:t>
            </w:r>
          </w:p>
        </w:tc>
        <w:tc>
          <w:tcPr>
            <w:tcW w:w="1664" w:type="dxa"/>
          </w:tcPr>
          <w:p w:rsidR="00EE11FF" w:rsidRPr="008876ED" w:rsidRDefault="00CE60D3" w:rsidP="008876ED">
            <w:pPr>
              <w:spacing w:line="276" w:lineRule="auto"/>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 xml:space="preserve">           7</w:t>
            </w:r>
          </w:p>
        </w:tc>
      </w:tr>
    </w:tbl>
    <w:p w:rsidR="00EE11FF" w:rsidRPr="008876ED" w:rsidRDefault="00EE11FF" w:rsidP="008876ED">
      <w:pPr>
        <w:rPr>
          <w:rFonts w:ascii="Times New Roman" w:eastAsia="Times New Roman" w:hAnsi="Times New Roman" w:cs="Times New Roman"/>
          <w:sz w:val="24"/>
          <w:szCs w:val="24"/>
        </w:rPr>
      </w:pPr>
    </w:p>
    <w:p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rsidR="002E74B2" w:rsidRPr="002E74B2" w:rsidRDefault="002E74B2" w:rsidP="006314B5">
      <w:pPr>
        <w:pStyle w:val="2"/>
        <w:ind w:left="1080"/>
        <w:jc w:val="center"/>
        <w:rPr>
          <w:rFonts w:ascii="Times New Roman" w:hAnsi="Times New Roman" w:cs="Times New Roman"/>
          <w:b/>
          <w:bCs/>
          <w:color w:val="auto"/>
          <w:sz w:val="28"/>
          <w:szCs w:val="28"/>
        </w:rPr>
      </w:pPr>
      <w:bookmarkStart w:id="4" w:name="_Toc144118550"/>
      <w:bookmarkStart w:id="5" w:name="_Hlk138962750"/>
      <w:bookmarkStart w:id="6" w:name="_Hlk138961499"/>
      <w:r w:rsidRPr="002E74B2">
        <w:rPr>
          <w:rFonts w:ascii="Times New Roman" w:hAnsi="Times New Roman" w:cs="Times New Roman"/>
          <w:b/>
          <w:bCs/>
          <w:color w:val="auto"/>
          <w:sz w:val="28"/>
          <w:szCs w:val="28"/>
        </w:rPr>
        <w:lastRenderedPageBreak/>
        <w:t>ПЛАНИРУЕМЫЕ РЕЗУЛЬТАТЫ</w:t>
      </w:r>
      <w:bookmarkEnd w:id="4"/>
    </w:p>
    <w:p w:rsidR="002E74B2" w:rsidRPr="008876ED" w:rsidRDefault="002E74B2" w:rsidP="008876ED">
      <w:pPr>
        <w:pStyle w:val="a5"/>
        <w:spacing w:before="240" w:line="276" w:lineRule="auto"/>
        <w:ind w:firstLine="709"/>
        <w:jc w:val="both"/>
        <w:rPr>
          <w:rFonts w:ascii="Times New Roman" w:hAnsi="Times New Roman"/>
          <w:b/>
          <w:sz w:val="24"/>
          <w:szCs w:val="24"/>
        </w:rPr>
      </w:pPr>
      <w:bookmarkStart w:id="7" w:name="_Hlk138962780"/>
      <w:bookmarkStart w:id="8" w:name="_GoBack"/>
      <w:bookmarkEnd w:id="5"/>
      <w:r w:rsidRPr="008876ED">
        <w:rPr>
          <w:rFonts w:ascii="Times New Roman" w:hAnsi="Times New Roman"/>
          <w:b/>
          <w:sz w:val="24"/>
          <w:szCs w:val="24"/>
        </w:rPr>
        <w:t>Личностные:</w:t>
      </w:r>
    </w:p>
    <w:bookmarkEnd w:id="6"/>
    <w:bookmarkEnd w:id="7"/>
    <w:p w:rsidR="002E74B2" w:rsidRPr="008876ED" w:rsidRDefault="002E74B2" w:rsidP="008876ED">
      <w:pPr>
        <w:pStyle w:val="a7"/>
        <w:numPr>
          <w:ilvl w:val="0"/>
          <w:numId w:val="12"/>
        </w:numPr>
        <w:spacing w:line="276" w:lineRule="auto"/>
        <w:ind w:left="0" w:firstLine="426"/>
        <w:jc w:val="both"/>
      </w:pPr>
      <w:r w:rsidRPr="008876ED">
        <w:t>формирование навыков сотрудничества  со взрослыми и сверстниками в разных социальных ситуациях;</w:t>
      </w:r>
    </w:p>
    <w:p w:rsidR="002E74B2" w:rsidRPr="008876ED" w:rsidRDefault="002E74B2" w:rsidP="008876ED">
      <w:pPr>
        <w:pStyle w:val="a7"/>
        <w:numPr>
          <w:ilvl w:val="1"/>
          <w:numId w:val="13"/>
        </w:numPr>
        <w:spacing w:line="276" w:lineRule="auto"/>
        <w:ind w:left="0" w:firstLine="426"/>
        <w:jc w:val="both"/>
        <w:rPr>
          <w:color w:val="181818"/>
          <w:highlight w:val="white"/>
        </w:rPr>
      </w:pPr>
      <w:r w:rsidRPr="008876ED">
        <w:rPr>
          <w:color w:val="18181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2E74B2" w:rsidRPr="008876ED" w:rsidRDefault="002E74B2" w:rsidP="008876ED">
      <w:pPr>
        <w:pStyle w:val="a7"/>
        <w:numPr>
          <w:ilvl w:val="1"/>
          <w:numId w:val="13"/>
        </w:numPr>
        <w:spacing w:line="276" w:lineRule="auto"/>
        <w:ind w:left="0" w:firstLine="426"/>
        <w:jc w:val="both"/>
      </w:pPr>
      <w:bookmarkStart w:id="9" w:name="_heading=h.mhd66fgjs0pq" w:colFirst="0" w:colLast="0"/>
      <w:bookmarkEnd w:id="9"/>
      <w:r w:rsidRPr="008876ED">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2E74B2" w:rsidRPr="008876ED" w:rsidRDefault="002E74B2" w:rsidP="008876ED">
      <w:pPr>
        <w:ind w:left="709"/>
        <w:rPr>
          <w:rFonts w:ascii="Times New Roman" w:hAnsi="Times New Roman" w:cs="Times New Roman"/>
          <w:b/>
          <w:sz w:val="24"/>
          <w:szCs w:val="24"/>
        </w:rPr>
      </w:pPr>
      <w:bookmarkStart w:id="10" w:name="_Hlk138961830"/>
      <w:r w:rsidRPr="008876ED">
        <w:rPr>
          <w:rFonts w:ascii="Times New Roman" w:hAnsi="Times New Roman" w:cs="Times New Roman"/>
          <w:b/>
          <w:bCs/>
          <w:sz w:val="24"/>
          <w:szCs w:val="24"/>
        </w:rPr>
        <w:t>Предметные:</w:t>
      </w:r>
    </w:p>
    <w:bookmarkEnd w:id="10"/>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u w:val="single"/>
        </w:rPr>
        <w:t xml:space="preserve">Минимальный уровень: </w:t>
      </w:r>
    </w:p>
    <w:p w:rsidR="002E74B2" w:rsidRPr="008876ED" w:rsidRDefault="002E74B2" w:rsidP="008876ED">
      <w:pPr>
        <w:pStyle w:val="a7"/>
        <w:numPr>
          <w:ilvl w:val="0"/>
          <w:numId w:val="14"/>
        </w:numPr>
        <w:pBdr>
          <w:top w:val="nil"/>
          <w:left w:val="nil"/>
          <w:bottom w:val="nil"/>
          <w:right w:val="nil"/>
          <w:between w:val="nil"/>
        </w:pBdr>
        <w:spacing w:line="276" w:lineRule="auto"/>
        <w:ind w:left="0" w:firstLine="426"/>
        <w:jc w:val="both"/>
        <w:rPr>
          <w:color w:val="000000"/>
          <w:u w:val="single"/>
        </w:rPr>
      </w:pPr>
      <w:r w:rsidRPr="008876ED">
        <w:rPr>
          <w:color w:val="000000"/>
        </w:rPr>
        <w:t>списывать слова с послоговым орфографическим проговариванием с</w:t>
      </w:r>
      <w:r w:rsidR="00D86F14">
        <w:rPr>
          <w:color w:val="000000"/>
        </w:rPr>
        <w:t xml:space="preserve"> </w:t>
      </w:r>
      <w:r w:rsidRPr="008876ED">
        <w:rPr>
          <w:color w:val="000000"/>
        </w:rPr>
        <w:t xml:space="preserve">помощью учителя;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различать гласные и согласные, ударные и безударные гласные с помощью учителя;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дифференцировать оппозиционные согласные звуки с помощью учителя;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делить слова на слоги, переносить части слова при письме с помощью учителя;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списывать текст целыми словами (10-20  слов); включая  слова  с изученными орфограммами;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с помощью опор и с помощью учителя;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выделять предложения из текста; </w:t>
      </w:r>
    </w:p>
    <w:p w:rsidR="002E74B2" w:rsidRPr="008876ED" w:rsidRDefault="002E74B2" w:rsidP="008876ED">
      <w:pPr>
        <w:numPr>
          <w:ilvl w:val="0"/>
          <w:numId w:val="14"/>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уметь располагать слова в алфавитном порядке с опорой на наглядность с помощью учителя.</w:t>
      </w:r>
    </w:p>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u w:val="single"/>
        </w:rPr>
        <w:t>Достаточный уровень:</w:t>
      </w:r>
      <w:r w:rsidRPr="008876ED">
        <w:rPr>
          <w:rFonts w:ascii="Times New Roman" w:eastAsia="Times New Roman" w:hAnsi="Times New Roman" w:cs="Times New Roman"/>
          <w:color w:val="000000"/>
          <w:sz w:val="24"/>
          <w:szCs w:val="24"/>
        </w:rPr>
        <w:t xml:space="preserve"> записывать слова с послоговым орфографическим проговариванием;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rPr>
        <w:t xml:space="preserve">различать гласные и согласные, ударные и безударные гласные;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rPr>
        <w:t xml:space="preserve">дифференцировать оппозиционные согласные звуки;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rPr>
        <w:t xml:space="preserve">делить слова на слоги, переносить части слова при письме;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u w:val="single"/>
        </w:rPr>
      </w:pPr>
      <w:r w:rsidRPr="008876ED">
        <w:rPr>
          <w:rFonts w:ascii="Times New Roman" w:eastAsia="Times New Roman" w:hAnsi="Times New Roman" w:cs="Times New Roman"/>
          <w:color w:val="000000"/>
          <w:sz w:val="24"/>
          <w:szCs w:val="24"/>
        </w:rPr>
        <w:t xml:space="preserve">списывать текст целыми словами; писать текст под диктовку (20 -25 слов), включая слова с изученными орфограммами;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составлять предложения, восстанавливать нарушенный порядок слов в предложении;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выделять предложения из текста, восстанавливать нарушенный порядок слов в предложении; </w:t>
      </w:r>
    </w:p>
    <w:p w:rsidR="002E74B2" w:rsidRPr="008876ED" w:rsidRDefault="002E74B2" w:rsidP="008876ED">
      <w:pPr>
        <w:numPr>
          <w:ilvl w:val="0"/>
          <w:numId w:val="15"/>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уметь располагать слова в алфавитном порядке.</w:t>
      </w:r>
    </w:p>
    <w:p w:rsidR="002E74B2" w:rsidRPr="008876ED" w:rsidRDefault="002E74B2" w:rsidP="008876ED">
      <w:pPr>
        <w:pStyle w:val="a8"/>
        <w:spacing w:before="240" w:line="276" w:lineRule="auto"/>
        <w:jc w:val="center"/>
        <w:rPr>
          <w:rFonts w:ascii="Times New Roman" w:hAnsi="Times New Roman"/>
          <w:sz w:val="24"/>
          <w:szCs w:val="24"/>
          <w:highlight w:val="white"/>
        </w:rPr>
      </w:pPr>
      <w:bookmarkStart w:id="11" w:name="_heading=h.4d34og8"/>
      <w:bookmarkStart w:id="12" w:name="_Hlk138961962"/>
      <w:bookmarkEnd w:id="11"/>
      <w:r w:rsidRPr="008876ED">
        <w:rPr>
          <w:rFonts w:ascii="Times New Roman" w:hAnsi="Times New Roman"/>
          <w:b/>
          <w:bCs/>
          <w:sz w:val="24"/>
          <w:szCs w:val="24"/>
          <w:shd w:val="clear" w:color="auto" w:fill="FFFFFF"/>
        </w:rPr>
        <w:t xml:space="preserve">Система оценки достижений </w:t>
      </w:r>
      <w:bookmarkEnd w:id="12"/>
    </w:p>
    <w:p w:rsidR="002E74B2" w:rsidRPr="008876ED" w:rsidRDefault="002E74B2" w:rsidP="008876ED">
      <w:pPr>
        <w:ind w:firstLine="720"/>
        <w:jc w:val="both"/>
        <w:rPr>
          <w:rFonts w:ascii="Times New Roman" w:hAnsi="Times New Roman" w:cs="Times New Roman"/>
          <w:sz w:val="24"/>
          <w:szCs w:val="24"/>
          <w:highlight w:val="white"/>
        </w:rPr>
      </w:pPr>
      <w:r w:rsidRPr="008876ED">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E74B2" w:rsidRPr="008876ED" w:rsidRDefault="002E74B2" w:rsidP="008876ED">
      <w:pPr>
        <w:pStyle w:val="a7"/>
        <w:numPr>
          <w:ilvl w:val="1"/>
          <w:numId w:val="17"/>
        </w:numPr>
        <w:spacing w:line="276" w:lineRule="auto"/>
        <w:jc w:val="both"/>
      </w:pPr>
      <w:r w:rsidRPr="008876ED">
        <w:lastRenderedPageBreak/>
        <w:t>0 баллов - нет фиксируемой динамики;</w:t>
      </w:r>
    </w:p>
    <w:p w:rsidR="002E74B2" w:rsidRPr="008876ED" w:rsidRDefault="002E74B2" w:rsidP="008876ED">
      <w:pPr>
        <w:pStyle w:val="a7"/>
        <w:numPr>
          <w:ilvl w:val="1"/>
          <w:numId w:val="17"/>
        </w:numPr>
        <w:spacing w:line="276" w:lineRule="auto"/>
        <w:jc w:val="both"/>
      </w:pPr>
      <w:r w:rsidRPr="008876ED">
        <w:t>1 балл - минимальная динамика;</w:t>
      </w:r>
    </w:p>
    <w:p w:rsidR="002E74B2" w:rsidRPr="008876ED" w:rsidRDefault="002E74B2" w:rsidP="008876ED">
      <w:pPr>
        <w:pStyle w:val="a7"/>
        <w:numPr>
          <w:ilvl w:val="1"/>
          <w:numId w:val="17"/>
        </w:numPr>
        <w:spacing w:line="276" w:lineRule="auto"/>
        <w:jc w:val="both"/>
      </w:pPr>
      <w:r w:rsidRPr="008876ED">
        <w:t>2 балла - удовлетворительная динамика;</w:t>
      </w:r>
    </w:p>
    <w:p w:rsidR="002E74B2" w:rsidRPr="008876ED" w:rsidRDefault="002E74B2" w:rsidP="008876ED">
      <w:pPr>
        <w:pStyle w:val="a7"/>
        <w:numPr>
          <w:ilvl w:val="1"/>
          <w:numId w:val="17"/>
        </w:numPr>
        <w:spacing w:line="276" w:lineRule="auto"/>
        <w:jc w:val="both"/>
      </w:pPr>
      <w:bookmarkStart w:id="13" w:name="_heading=h.5e0fxgq2pps3" w:colFirst="0" w:colLast="0"/>
      <w:bookmarkEnd w:id="13"/>
      <w:r w:rsidRPr="008876ED">
        <w:t>3 балла - значительная динамика.</w:t>
      </w:r>
    </w:p>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bookmarkStart w:id="14" w:name="_heading=h.ha5t6xo5ig3n"/>
      <w:bookmarkStart w:id="15" w:name="_heading=h.5d4fk0xfqpg0" w:colFirst="0" w:colLast="0"/>
      <w:bookmarkEnd w:id="14"/>
      <w:bookmarkEnd w:id="15"/>
      <w:r w:rsidRPr="008876ED">
        <w:rPr>
          <w:rFonts w:ascii="Times New Roman" w:eastAsia="Times New Roman" w:hAnsi="Times New Roman" w:cs="Times New Roman"/>
          <w:color w:val="000000"/>
          <w:sz w:val="24"/>
          <w:szCs w:val="24"/>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rsidR="002E74B2" w:rsidRPr="008876ED" w:rsidRDefault="002E74B2" w:rsidP="008876E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При оценке устных ответов обучающихся по русскому языку принимаются во внимание:</w:t>
      </w:r>
    </w:p>
    <w:p w:rsidR="002E74B2" w:rsidRPr="008876ED" w:rsidRDefault="002E74B2" w:rsidP="008876ED">
      <w:pPr>
        <w:numPr>
          <w:ilvl w:val="0"/>
          <w:numId w:val="18"/>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правильность ответа по содержанию, свидетельствующая об осознанности усвоения изученного материала;</w:t>
      </w:r>
    </w:p>
    <w:p w:rsidR="002E74B2" w:rsidRPr="008876ED" w:rsidRDefault="002E74B2" w:rsidP="008876ED">
      <w:pPr>
        <w:numPr>
          <w:ilvl w:val="0"/>
          <w:numId w:val="18"/>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полнота ответа;</w:t>
      </w:r>
    </w:p>
    <w:p w:rsidR="002E74B2" w:rsidRPr="008876ED" w:rsidRDefault="002E74B2" w:rsidP="008876ED">
      <w:pPr>
        <w:numPr>
          <w:ilvl w:val="0"/>
          <w:numId w:val="18"/>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умение практически применять свои знания;</w:t>
      </w:r>
    </w:p>
    <w:p w:rsidR="002E74B2" w:rsidRPr="008876ED" w:rsidRDefault="002E74B2" w:rsidP="008876ED">
      <w:pPr>
        <w:numPr>
          <w:ilvl w:val="0"/>
          <w:numId w:val="18"/>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последовательность изложения и речевое оформление ответа.</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«4</w:t>
      </w:r>
      <w:r w:rsidRPr="008876ED">
        <w:rPr>
          <w:rFonts w:ascii="Times New Roman" w:eastAsia="Times New Roman" w:hAnsi="Times New Roman" w:cs="Times New Roman"/>
          <w:b/>
          <w:sz w:val="24"/>
          <w:szCs w:val="24"/>
        </w:rPr>
        <w:t>»</w:t>
      </w:r>
      <w:r w:rsidRPr="008876ED">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E74B2" w:rsidRPr="008876ED" w:rsidRDefault="002E74B2" w:rsidP="008876ED">
      <w:pPr>
        <w:spacing w:after="0"/>
        <w:ind w:firstLine="426"/>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 xml:space="preserve">Примерный объем письменных текстов: </w:t>
      </w:r>
    </w:p>
    <w:p w:rsidR="002E74B2" w:rsidRPr="008876ED" w:rsidRDefault="002E74B2" w:rsidP="008876ED">
      <w:pPr>
        <w:numPr>
          <w:ilvl w:val="0"/>
          <w:numId w:val="19"/>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в контрольных работах  – 25 - 30 слов (контрольные диктанты должны содержать по 2—3 орфограммы на каждое правило);</w:t>
      </w:r>
    </w:p>
    <w:p w:rsidR="002E74B2" w:rsidRPr="008876ED" w:rsidRDefault="002E74B2" w:rsidP="008876ED">
      <w:pPr>
        <w:numPr>
          <w:ilvl w:val="0"/>
          <w:numId w:val="19"/>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в словарном диктанте – 8 - 10 слов.</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 xml:space="preserve">При </w:t>
      </w:r>
      <w:r w:rsidRPr="008876ED">
        <w:rPr>
          <w:rFonts w:ascii="Times New Roman" w:eastAsia="Times New Roman" w:hAnsi="Times New Roman" w:cs="Times New Roman"/>
          <w:sz w:val="24"/>
          <w:szCs w:val="24"/>
          <w:u w:val="single"/>
        </w:rPr>
        <w:t>оценке письменных  работ</w:t>
      </w:r>
      <w:r w:rsidRPr="008876ED">
        <w:rPr>
          <w:rFonts w:ascii="Times New Roman" w:eastAsia="Times New Roman" w:hAnsi="Times New Roman" w:cs="Times New Roman"/>
          <w:sz w:val="24"/>
          <w:szCs w:val="24"/>
        </w:rPr>
        <w:t xml:space="preserve"> следует руководствоваться следующими нормами:</w:t>
      </w:r>
    </w:p>
    <w:p w:rsidR="002E74B2" w:rsidRPr="008876ED" w:rsidRDefault="002E74B2" w:rsidP="008876ED">
      <w:pPr>
        <w:numPr>
          <w:ilvl w:val="0"/>
          <w:numId w:val="20"/>
        </w:numPr>
        <w:pBdr>
          <w:top w:val="nil"/>
          <w:left w:val="nil"/>
          <w:bottom w:val="nil"/>
          <w:right w:val="nil"/>
          <w:between w:val="nil"/>
        </w:pBdr>
        <w:tabs>
          <w:tab w:val="left" w:pos="0"/>
        </w:tabs>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оценка «5» ставится за работу без ошибок;</w:t>
      </w:r>
    </w:p>
    <w:p w:rsidR="002E74B2" w:rsidRPr="008876ED" w:rsidRDefault="002E74B2" w:rsidP="008876ED">
      <w:pPr>
        <w:numPr>
          <w:ilvl w:val="0"/>
          <w:numId w:val="20"/>
        </w:numPr>
        <w:pBdr>
          <w:top w:val="nil"/>
          <w:left w:val="nil"/>
          <w:bottom w:val="nil"/>
          <w:right w:val="nil"/>
          <w:between w:val="nil"/>
        </w:pBdr>
        <w:tabs>
          <w:tab w:val="left" w:pos="0"/>
        </w:tabs>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t>оценка «4» ставится за работу с 1-2 ошибками;</w:t>
      </w:r>
    </w:p>
    <w:p w:rsidR="002E74B2" w:rsidRPr="008876ED" w:rsidRDefault="002E74B2" w:rsidP="008876ED">
      <w:pPr>
        <w:numPr>
          <w:ilvl w:val="0"/>
          <w:numId w:val="20"/>
        </w:numPr>
        <w:pBdr>
          <w:top w:val="nil"/>
          <w:left w:val="nil"/>
          <w:bottom w:val="nil"/>
          <w:right w:val="nil"/>
          <w:between w:val="nil"/>
        </w:pBdr>
        <w:spacing w:after="0"/>
        <w:ind w:left="0" w:firstLine="426"/>
        <w:jc w:val="both"/>
        <w:rPr>
          <w:rFonts w:ascii="Times New Roman" w:eastAsia="Times New Roman" w:hAnsi="Times New Roman" w:cs="Times New Roman"/>
          <w:color w:val="000000"/>
          <w:sz w:val="24"/>
          <w:szCs w:val="24"/>
        </w:rPr>
      </w:pPr>
      <w:r w:rsidRPr="008876ED">
        <w:rPr>
          <w:rFonts w:ascii="Times New Roman" w:eastAsia="Times New Roman" w:hAnsi="Times New Roman" w:cs="Times New Roman"/>
          <w:color w:val="000000"/>
          <w:sz w:val="24"/>
          <w:szCs w:val="24"/>
        </w:rPr>
        <w:lastRenderedPageBreak/>
        <w:t>оценка «3» ставится за работу с 3-5 ошибками.</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За одну ошибку в диктанте считается:</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 xml:space="preserve">При </w:t>
      </w:r>
      <w:r w:rsidRPr="008876ED">
        <w:rPr>
          <w:rFonts w:ascii="Times New Roman" w:eastAsia="Times New Roman" w:hAnsi="Times New Roman" w:cs="Times New Roman"/>
          <w:sz w:val="24"/>
          <w:szCs w:val="24"/>
          <w:u w:val="single"/>
        </w:rPr>
        <w:t>оценке грамматического разбора</w:t>
      </w:r>
      <w:r w:rsidRPr="008876ED">
        <w:rPr>
          <w:rFonts w:ascii="Times New Roman" w:eastAsia="Times New Roman" w:hAnsi="Times New Roman" w:cs="Times New Roman"/>
          <w:sz w:val="24"/>
          <w:szCs w:val="24"/>
        </w:rPr>
        <w:t xml:space="preserve"> следует руководствоваться следующими нормами:</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E74B2" w:rsidRPr="008876ED" w:rsidRDefault="002E74B2" w:rsidP="008876ED">
      <w:pPr>
        <w:spacing w:after="0"/>
        <w:ind w:firstLine="709"/>
        <w:jc w:val="both"/>
        <w:rPr>
          <w:rFonts w:ascii="Times New Roman" w:eastAsia="Times New Roman" w:hAnsi="Times New Roman" w:cs="Times New Roman"/>
          <w:sz w:val="24"/>
          <w:szCs w:val="24"/>
        </w:rPr>
      </w:pPr>
      <w:r w:rsidRPr="008876ED">
        <w:rPr>
          <w:rFonts w:ascii="Times New Roman" w:eastAsia="Times New Roman" w:hAnsi="Times New Roman" w:cs="Times New Roman"/>
          <w:sz w:val="24"/>
          <w:szCs w:val="24"/>
        </w:rPr>
        <w:t>Оценка «2»  -  не ставится.</w:t>
      </w:r>
    </w:p>
    <w:bookmarkEnd w:id="8"/>
    <w:p w:rsidR="002E74B2" w:rsidRDefault="002E74B2" w:rsidP="002E74B2">
      <w:pPr>
        <w:tabs>
          <w:tab w:val="left" w:pos="1020"/>
        </w:tabs>
        <w:rPr>
          <w:rFonts w:ascii="Times New Roman" w:eastAsia="Times New Roman" w:hAnsi="Times New Roman" w:cs="Times New Roman"/>
        </w:rPr>
      </w:pPr>
    </w:p>
    <w:p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rsidR="00EE11FF" w:rsidRDefault="00CE60D3" w:rsidP="00CE60D3">
      <w:pPr>
        <w:pStyle w:val="1"/>
        <w:spacing w:before="0" w:after="240"/>
        <w:ind w:left="720"/>
        <w:jc w:val="center"/>
        <w:rPr>
          <w:rFonts w:ascii="Times New Roman" w:eastAsia="Times New Roman" w:hAnsi="Times New Roman" w:cs="Times New Roman"/>
          <w:color w:val="000000"/>
        </w:rPr>
      </w:pPr>
      <w:bookmarkStart w:id="16" w:name="_Toc144118551"/>
      <w:r>
        <w:rPr>
          <w:rFonts w:ascii="Times New Roman" w:eastAsia="Times New Roman" w:hAnsi="Times New Roman" w:cs="Times New Roman"/>
          <w:color w:val="000000"/>
        </w:rPr>
        <w:lastRenderedPageBreak/>
        <w:t>ТЕМАТИЧЕСКОЕ ПЛАНИРОВАНИЕ</w:t>
      </w:r>
      <w:bookmarkEnd w:id="16"/>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420"/>
        </w:trPr>
        <w:tc>
          <w:tcPr>
            <w:tcW w:w="709" w:type="dxa"/>
            <w:vMerge w:val="restart"/>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EE11FF" w:rsidRDefault="00CE60D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trPr>
          <w:trHeight w:val="580"/>
        </w:trPr>
        <w:tc>
          <w:tcPr>
            <w:tcW w:w="709"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rsidR="00EE11FF" w:rsidRDefault="00CE60D3"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rsidR="00EE11FF" w:rsidRDefault="00CE60D3"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trPr>
          <w:trHeight w:val="250"/>
        </w:trPr>
        <w:tc>
          <w:tcPr>
            <w:tcW w:w="13750" w:type="dxa"/>
            <w:gridSpan w:val="6"/>
          </w:tcPr>
          <w:p w:rsidR="00EE11FF" w:rsidRDefault="00CE60D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EE11FF" w:rsidRDefault="00CE60D3">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схему предложения.       Соотносят схему с предложением.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rPr>
          <w:trHeight w:val="3007"/>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trPr>
          <w:trHeight w:val="28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rsidR="00EE11FF" w:rsidRDefault="00CE60D3">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trPr>
          <w:trHeight w:val="698"/>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52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80"/>
        </w:trPr>
        <w:tc>
          <w:tcPr>
            <w:tcW w:w="13750" w:type="dxa"/>
            <w:gridSpan w:val="6"/>
          </w:tcPr>
          <w:p w:rsidR="00EE11FF" w:rsidRDefault="00A2346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Звуки и буквы –50 </w:t>
            </w:r>
            <w:r w:rsidR="00CE60D3">
              <w:rPr>
                <w:rFonts w:ascii="Times New Roman" w:eastAsia="Times New Roman" w:hAnsi="Times New Roman" w:cs="Times New Roman"/>
                <w:b/>
                <w:sz w:val="24"/>
                <w:szCs w:val="24"/>
              </w:rPr>
              <w:t>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между какими буквами </w:t>
            </w:r>
            <w:r>
              <w:rPr>
                <w:rFonts w:ascii="Times New Roman" w:eastAsia="Times New Roman" w:hAnsi="Times New Roman" w:cs="Times New Roman"/>
                <w:sz w:val="24"/>
                <w:szCs w:val="24"/>
              </w:rPr>
              <w:lastRenderedPageBreak/>
              <w:t>находится)</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trPr>
          <w:trHeight w:val="1941"/>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EE11FF" w:rsidRDefault="00CE60D3">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rsidR="00EE11FF" w:rsidRDefault="00EE11FF">
            <w:pPr>
              <w:rPr>
                <w:rFonts w:ascii="Times New Roman" w:eastAsia="Times New Roman" w:hAnsi="Times New Roman" w:cs="Times New Roman"/>
                <w:sz w:val="24"/>
                <w:szCs w:val="24"/>
              </w:rPr>
            </w:pPr>
          </w:p>
        </w:tc>
      </w:tr>
      <w:tr w:rsidR="00EE11FF">
        <w:trPr>
          <w:trHeight w:val="97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EE11FF" w:rsidRDefault="00CE60D3">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EE11FF" w:rsidRPr="001274DE"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trPr>
          <w:trHeight w:val="95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trPr>
          <w:trHeight w:val="361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trPr>
          <w:trHeight w:val="53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гласных букв </w:t>
            </w:r>
            <w:r>
              <w:rPr>
                <w:rFonts w:ascii="Times New Roman" w:eastAsia="Times New Roman" w:hAnsi="Times New Roman" w:cs="Times New Roman"/>
                <w:sz w:val="24"/>
                <w:szCs w:val="24"/>
              </w:rPr>
              <w:lastRenderedPageBreak/>
              <w:t>Е, Ё, Ю, Я в начале слова или слога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w:t>
            </w:r>
            <w:r>
              <w:rPr>
                <w:rFonts w:ascii="Times New Roman" w:eastAsia="Times New Roman" w:hAnsi="Times New Roman" w:cs="Times New Roman"/>
                <w:sz w:val="24"/>
                <w:szCs w:val="24"/>
              </w:rPr>
              <w:lastRenderedPageBreak/>
              <w:t xml:space="preserve">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согласных </w:t>
            </w:r>
            <w:r>
              <w:rPr>
                <w:rFonts w:ascii="Times New Roman" w:eastAsia="Times New Roman" w:hAnsi="Times New Roman" w:cs="Times New Roman"/>
                <w:sz w:val="24"/>
                <w:szCs w:val="24"/>
              </w:rPr>
              <w:lastRenderedPageBreak/>
              <w:t>перед гласными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w:t>
            </w:r>
            <w:r>
              <w:rPr>
                <w:rFonts w:ascii="Times New Roman" w:eastAsia="Times New Roman" w:hAnsi="Times New Roman" w:cs="Times New Roman"/>
                <w:sz w:val="24"/>
                <w:szCs w:val="24"/>
              </w:rPr>
              <w:lastRenderedPageBreak/>
              <w:t xml:space="preserve">согласных в словах и правильное обозначение их соответствующими гласными буквами.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(ма – мя)</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lastRenderedPageBreak/>
              <w:t>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w:t>
            </w:r>
            <w:r>
              <w:rPr>
                <w:rFonts w:ascii="Times New Roman" w:eastAsia="Times New Roman" w:hAnsi="Times New Roman" w:cs="Times New Roman"/>
                <w:sz w:val="24"/>
                <w:szCs w:val="24"/>
              </w:rPr>
              <w:lastRenderedPageBreak/>
              <w:t>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EE11FF">
        <w:trPr>
          <w:trHeight w:val="1761"/>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trPr>
          <w:trHeight w:val="56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trPr>
          <w:trHeight w:val="56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согласных на </w:t>
            </w:r>
            <w:r>
              <w:rPr>
                <w:rFonts w:ascii="Times New Roman" w:eastAsia="Times New Roman" w:hAnsi="Times New Roman" w:cs="Times New Roman"/>
                <w:sz w:val="24"/>
                <w:szCs w:val="24"/>
              </w:rPr>
              <w:lastRenderedPageBreak/>
              <w:t>конце слова буквой мягкий знак</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и обозначают </w:t>
            </w:r>
            <w:r>
              <w:rPr>
                <w:rFonts w:ascii="Times New Roman" w:eastAsia="Times New Roman" w:hAnsi="Times New Roman" w:cs="Times New Roman"/>
                <w:sz w:val="24"/>
                <w:szCs w:val="24"/>
              </w:rPr>
              <w:lastRenderedPageBreak/>
              <w:t>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6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r>
      <w:tr w:rsidR="00EE11FF">
        <w:trPr>
          <w:trHeight w:val="557"/>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trPr>
          <w:trHeight w:val="55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мягких и </w:t>
            </w:r>
            <w:r>
              <w:rPr>
                <w:rFonts w:ascii="Times New Roman" w:eastAsia="Times New Roman" w:hAnsi="Times New Roman" w:cs="Times New Roman"/>
                <w:sz w:val="24"/>
                <w:szCs w:val="24"/>
              </w:rPr>
              <w:lastRenderedPageBreak/>
              <w:t>твердых согласных звуков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после предварительного разбора.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Pr>
                <w:rFonts w:ascii="Times New Roman" w:eastAsia="Times New Roman" w:hAnsi="Times New Roman" w:cs="Times New Roman"/>
                <w:sz w:val="24"/>
                <w:szCs w:val="24"/>
              </w:rPr>
              <w:lastRenderedPageBreak/>
              <w:t>мягкими и твердыми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r>
      <w:tr w:rsidR="00EE11FF">
        <w:trPr>
          <w:trHeight w:val="550"/>
        </w:trPr>
        <w:tc>
          <w:tcPr>
            <w:tcW w:w="709"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r w:rsidR="006314B5">
              <w:rPr>
                <w:rFonts w:ascii="Times New Roman" w:eastAsia="Times New Roman" w:hAnsi="Times New Roman" w:cs="Times New Roman"/>
                <w:sz w:val="24"/>
                <w:szCs w:val="24"/>
              </w:rPr>
              <w:t>-33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D4D3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t>Выделяют сочетания букв ЖИ-ШИв словах</w:t>
            </w:r>
          </w:p>
        </w:tc>
      </w:tr>
      <w:tr w:rsidR="00EE11FF">
        <w:trPr>
          <w:trHeight w:val="2544"/>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ЖИ-ШИв словах</w:t>
            </w:r>
          </w:p>
        </w:tc>
      </w:tr>
      <w:tr w:rsidR="00EE11FF">
        <w:trPr>
          <w:trHeight w:val="2783"/>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36-37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ЧА-ЩАв словах</w:t>
            </w:r>
          </w:p>
        </w:tc>
      </w:tr>
      <w:tr w:rsidR="00EE11FF">
        <w:trPr>
          <w:trHeight w:val="56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ЧА-ЩА в словах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rsidTr="001274DE">
        <w:trPr>
          <w:trHeight w:val="835"/>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сочетания с шипящими согласными в </w:t>
            </w:r>
            <w:r>
              <w:rPr>
                <w:rFonts w:ascii="Times New Roman" w:eastAsia="Times New Roman" w:hAnsi="Times New Roman" w:cs="Times New Roman"/>
                <w:sz w:val="24"/>
                <w:szCs w:val="24"/>
              </w:rPr>
              <w:lastRenderedPageBreak/>
              <w:t>словах</w:t>
            </w:r>
          </w:p>
        </w:tc>
        <w:tc>
          <w:tcPr>
            <w:tcW w:w="3402" w:type="dxa"/>
          </w:tcPr>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r>
      <w:tr w:rsidR="00EE11FF">
        <w:trPr>
          <w:trHeight w:val="57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40-41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rsidR="00EE11FF" w:rsidRDefault="00CE60D3">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trPr>
          <w:trHeight w:val="570"/>
        </w:trPr>
        <w:tc>
          <w:tcPr>
            <w:tcW w:w="709" w:type="dxa"/>
          </w:tcPr>
          <w:p w:rsidR="001274DE" w:rsidRDefault="006314B5"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42-43</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rsidR="001274DE" w:rsidRDefault="001E0A2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1274DE" w:rsidRDefault="001274DE" w:rsidP="001274DE">
            <w:pPr>
              <w:rPr>
                <w:rFonts w:ascii="Times New Roman" w:eastAsia="Times New Roman" w:hAnsi="Times New Roman" w:cs="Times New Roman"/>
                <w:sz w:val="24"/>
                <w:szCs w:val="24"/>
              </w:rPr>
            </w:pPr>
          </w:p>
          <w:p w:rsidR="001274DE" w:rsidRDefault="001274DE" w:rsidP="001274DE">
            <w:pPr>
              <w:rPr>
                <w:rFonts w:ascii="Times New Roman" w:eastAsia="Times New Roman" w:hAnsi="Times New Roman" w:cs="Times New Roman"/>
                <w:sz w:val="24"/>
                <w:szCs w:val="24"/>
              </w:rPr>
            </w:pPr>
          </w:p>
        </w:tc>
        <w:tc>
          <w:tcPr>
            <w:tcW w:w="3402" w:type="dxa"/>
          </w:tcPr>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w:t>
            </w:r>
            <w:r>
              <w:rPr>
                <w:rFonts w:ascii="Times New Roman" w:eastAsia="Times New Roman" w:hAnsi="Times New Roman" w:cs="Times New Roman"/>
                <w:sz w:val="24"/>
                <w:szCs w:val="24"/>
              </w:rPr>
              <w:lastRenderedPageBreak/>
              <w:t>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ЧУ-ЩУв словах</w:t>
            </w:r>
          </w:p>
        </w:tc>
      </w:tr>
      <w:tr w:rsidR="001274DE">
        <w:trPr>
          <w:trHeight w:val="2630"/>
        </w:trPr>
        <w:tc>
          <w:tcPr>
            <w:tcW w:w="709" w:type="dxa"/>
          </w:tcPr>
          <w:p w:rsidR="001274DE" w:rsidRDefault="006314B5"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8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46-47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w:t>
            </w:r>
            <w:r>
              <w:rPr>
                <w:rFonts w:ascii="Times New Roman" w:eastAsia="Times New Roman" w:hAnsi="Times New Roman" w:cs="Times New Roman"/>
                <w:sz w:val="24"/>
                <w:szCs w:val="24"/>
                <w:highlight w:val="white"/>
              </w:rPr>
              <w:lastRenderedPageBreak/>
              <w:t>глухих согласных звуков в схемах слов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согласными Б – П, В – Ф по </w:t>
            </w:r>
            <w:r>
              <w:rPr>
                <w:rFonts w:ascii="Times New Roman" w:eastAsia="Times New Roman" w:hAnsi="Times New Roman" w:cs="Times New Roman"/>
                <w:sz w:val="24"/>
                <w:szCs w:val="24"/>
              </w:rPr>
              <w:lastRenderedPageBreak/>
              <w:t>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согласными Б – П, В – Ф по </w:t>
            </w:r>
            <w:r>
              <w:rPr>
                <w:rFonts w:ascii="Times New Roman" w:eastAsia="Times New Roman" w:hAnsi="Times New Roman" w:cs="Times New Roman"/>
                <w:sz w:val="24"/>
                <w:szCs w:val="24"/>
              </w:rPr>
              <w:lastRenderedPageBreak/>
              <w:t>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rsidR="00EE11FF" w:rsidRDefault="00EE11FF">
            <w:pPr>
              <w:tabs>
                <w:tab w:val="left" w:pos="960"/>
              </w:tabs>
              <w:rPr>
                <w:rFonts w:ascii="Times New Roman" w:eastAsia="Times New Roman" w:hAnsi="Times New Roman" w:cs="Times New Roman"/>
                <w:sz w:val="24"/>
                <w:szCs w:val="24"/>
              </w:rPr>
            </w:pP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48-49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Д – Т, Г – 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50-51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52-53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54-55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rsidR="00EE11FF" w:rsidRDefault="001E0A2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42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trPr>
          <w:trHeight w:val="41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E60D3">
              <w:rPr>
                <w:rFonts w:ascii="Times New Roman" w:eastAsia="Times New Roman" w:hAnsi="Times New Roman" w:cs="Times New Roman"/>
                <w:sz w:val="24"/>
                <w:szCs w:val="24"/>
              </w:rPr>
              <w:t>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E60D3">
              <w:rPr>
                <w:rFonts w:ascii="Times New Roman" w:eastAsia="Times New Roman" w:hAnsi="Times New Roman" w:cs="Times New Roman"/>
                <w:sz w:val="24"/>
                <w:szCs w:val="24"/>
              </w:rPr>
              <w:t>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памяти с </w:t>
            </w:r>
            <w:r>
              <w:rPr>
                <w:rFonts w:ascii="Times New Roman" w:eastAsia="Times New Roman" w:hAnsi="Times New Roman" w:cs="Times New Roman"/>
                <w:sz w:val="24"/>
                <w:szCs w:val="24"/>
              </w:rPr>
              <w:lastRenderedPageBreak/>
              <w:t>опорой на учебник</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trPr>
          <w:trHeight w:val="273"/>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CE60D3">
              <w:rPr>
                <w:rFonts w:ascii="Times New Roman" w:eastAsia="Times New Roman" w:hAnsi="Times New Roman" w:cs="Times New Roman"/>
                <w:sz w:val="24"/>
                <w:szCs w:val="24"/>
              </w:rPr>
              <w:t>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CE60D3">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rsidR="00EE11FF" w:rsidRDefault="00CE60D3">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CE60D3">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rsidR="00EE11FF" w:rsidRDefault="00CE60D3">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rsidR="00EE11FF" w:rsidRDefault="00CE60D3">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EE11FF" w:rsidRDefault="00CE60D3">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EE11FF">
        <w:trPr>
          <w:trHeight w:val="58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E60D3">
              <w:rPr>
                <w:rFonts w:ascii="Times New Roman" w:eastAsia="Times New Roman" w:hAnsi="Times New Roman" w:cs="Times New Roman"/>
                <w:sz w:val="24"/>
                <w:szCs w:val="24"/>
              </w:rPr>
              <w:t>0</w:t>
            </w:r>
            <w:r>
              <w:rPr>
                <w:rFonts w:ascii="Times New Roman" w:eastAsia="Times New Roman" w:hAnsi="Times New Roman" w:cs="Times New Roman"/>
                <w:sz w:val="24"/>
                <w:szCs w:val="24"/>
              </w:rPr>
              <w:t>-61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1E0A2E">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w:t>
            </w:r>
            <w:r>
              <w:rPr>
                <w:rFonts w:ascii="Times New Roman" w:eastAsia="Times New Roman" w:hAnsi="Times New Roman" w:cs="Times New Roman"/>
                <w:sz w:val="24"/>
                <w:szCs w:val="24"/>
              </w:rPr>
              <w:lastRenderedPageBreak/>
              <w:t>написания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tc>
          <w:tcPr>
            <w:tcW w:w="13750" w:type="dxa"/>
            <w:gridSpan w:val="6"/>
          </w:tcPr>
          <w:p w:rsidR="00EE11FF" w:rsidRDefault="00EE11FF">
            <w:pPr>
              <w:jc w:val="center"/>
              <w:rPr>
                <w:rFonts w:ascii="Times New Roman" w:eastAsia="Times New Roman" w:hAnsi="Times New Roman" w:cs="Times New Roman"/>
                <w:b/>
                <w:sz w:val="24"/>
                <w:szCs w:val="24"/>
              </w:rPr>
            </w:pPr>
          </w:p>
          <w:p w:rsidR="00EE11FF" w:rsidRDefault="00451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–44</w:t>
            </w:r>
            <w:r w:rsidR="00CE60D3">
              <w:rPr>
                <w:rFonts w:ascii="Times New Roman" w:eastAsia="Times New Roman" w:hAnsi="Times New Roman" w:cs="Times New Roman"/>
                <w:b/>
                <w:sz w:val="24"/>
                <w:szCs w:val="24"/>
              </w:rPr>
              <w:t xml:space="preserve"> часа</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62-63</w:t>
            </w:r>
          </w:p>
        </w:tc>
        <w:tc>
          <w:tcPr>
            <w:tcW w:w="2410" w:type="dxa"/>
          </w:tcPr>
          <w:p w:rsidR="00EE11FF" w:rsidRDefault="00CE60D3">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rsidR="00EE11FF" w:rsidRDefault="00CE60D3">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29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66-67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записи </w:t>
            </w:r>
            <w:r>
              <w:rPr>
                <w:rFonts w:ascii="Times New Roman" w:eastAsia="Times New Roman" w:hAnsi="Times New Roman" w:cs="Times New Roman"/>
                <w:sz w:val="24"/>
                <w:szCs w:val="24"/>
              </w:rPr>
              <w:lastRenderedPageBreak/>
              <w:t>имён, отчеств, фамилий людей и кличек животных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человека, его именем и фамилией с названием животного и его кличкой.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trPr>
          <w:trHeight w:val="1682"/>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68-70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rsidR="00EE11FF" w:rsidRDefault="0045121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по картинкам из слов, обозначающих названия предметов и слов, обозначающих названия действий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 xml:space="preserve">картинкам </w:t>
            </w:r>
            <w:r>
              <w:rPr>
                <w:rFonts w:ascii="Times New Roman" w:eastAsia="Times New Roman" w:hAnsi="Times New Roman" w:cs="Times New Roman"/>
                <w:sz w:val="24"/>
                <w:szCs w:val="24"/>
              </w:rPr>
              <w:br/>
              <w:t>Составляют и записывают предложения</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trPr>
          <w:trHeight w:val="74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trPr>
          <w:trHeight w:val="297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trPr>
          <w:trHeight w:val="61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rsidR="00EE11FF" w:rsidRDefault="00EE11FF">
            <w:pPr>
              <w:rPr>
                <w:rFonts w:ascii="Times New Roman" w:eastAsia="Times New Roman" w:hAnsi="Times New Roman" w:cs="Times New Roman"/>
                <w:sz w:val="24"/>
                <w:szCs w:val="24"/>
              </w:rPr>
            </w:pPr>
          </w:p>
        </w:tc>
      </w:tr>
    </w:tbl>
    <w:p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79-80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rsidR="00EE11FF" w:rsidRDefault="0046064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912"/>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trPr>
          <w:trHeight w:val="60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rsidR="00EE11FF" w:rsidRDefault="00EE11FF">
            <w:pPr>
              <w:rPr>
                <w:rFonts w:ascii="Times New Roman" w:eastAsia="Times New Roman" w:hAnsi="Times New Roman" w:cs="Times New Roman"/>
                <w:i/>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trPr>
          <w:trHeight w:val="559"/>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w:t>
            </w:r>
            <w:r>
              <w:rPr>
                <w:rFonts w:ascii="Times New Roman" w:eastAsia="Times New Roman" w:hAnsi="Times New Roman" w:cs="Times New Roman"/>
                <w:sz w:val="24"/>
                <w:szCs w:val="24"/>
              </w:rPr>
              <w:lastRenderedPageBreak/>
              <w:t>предметов по их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словом с опорой на </w:t>
            </w:r>
            <w:r>
              <w:rPr>
                <w:rFonts w:ascii="Times New Roman" w:eastAsia="Times New Roman" w:hAnsi="Times New Roman" w:cs="Times New Roman"/>
                <w:sz w:val="24"/>
                <w:szCs w:val="24"/>
              </w:rPr>
              <w:lastRenderedPageBreak/>
              <w:t>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w:t>
            </w:r>
            <w:r>
              <w:rPr>
                <w:rFonts w:ascii="Times New Roman" w:eastAsia="Times New Roman" w:hAnsi="Times New Roman" w:cs="Times New Roman"/>
                <w:sz w:val="24"/>
                <w:szCs w:val="24"/>
              </w:rPr>
              <w:lastRenderedPageBreak/>
              <w:t>названий предметов по их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обозначают названия предметов и их признаков по образцу</w:t>
            </w:r>
          </w:p>
        </w:tc>
      </w:tr>
      <w:tr w:rsidR="00EE11FF">
        <w:trPr>
          <w:trHeight w:val="61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85-86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trPr>
          <w:trHeight w:val="2824"/>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EE11FF">
        <w:trPr>
          <w:trHeight w:val="73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rsidR="00EE11FF" w:rsidRDefault="00CE60D3">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trPr>
          <w:trHeight w:val="813"/>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trPr>
          <w:trHeight w:val="276"/>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trPr>
          <w:trHeight w:val="82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rsidR="00EE11FF" w:rsidRDefault="00EE11FF">
            <w:pPr>
              <w:rPr>
                <w:rFonts w:ascii="Times New Roman" w:eastAsia="Times New Roman" w:hAnsi="Times New Roman" w:cs="Times New Roman"/>
                <w:sz w:val="24"/>
                <w:szCs w:val="24"/>
              </w:rPr>
            </w:pPr>
          </w:p>
        </w:tc>
      </w:tr>
      <w:tr w:rsidR="00EE11FF">
        <w:trPr>
          <w:trHeight w:val="82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их написанием в разных словосочетаниях.</w:t>
            </w:r>
          </w:p>
          <w:p w:rsidR="00EE11FF" w:rsidRDefault="00CE60D3">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rsidR="00EE11FF" w:rsidRDefault="00CE60D3">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rsidR="00EE11FF" w:rsidRDefault="00EE11FF">
            <w:pPr>
              <w:rPr>
                <w:rFonts w:ascii="Times New Roman" w:eastAsia="Times New Roman" w:hAnsi="Times New Roman" w:cs="Times New Roman"/>
                <w:sz w:val="24"/>
                <w:szCs w:val="24"/>
              </w:rPr>
            </w:pPr>
          </w:p>
        </w:tc>
      </w:tr>
      <w:tr w:rsidR="00EE11FF">
        <w:trPr>
          <w:trHeight w:val="56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lastRenderedPageBreak/>
              <w:t>предложения с подбором подходящего по смыслу предлога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rsidR="00EE11FF" w:rsidRDefault="00CE60D3">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слов в  словосочетании или </w:t>
            </w:r>
            <w:r>
              <w:rPr>
                <w:rFonts w:ascii="Times New Roman" w:eastAsia="Times New Roman" w:hAnsi="Times New Roman" w:cs="Times New Roman"/>
                <w:color w:val="000000"/>
                <w:sz w:val="24"/>
                <w:szCs w:val="24"/>
              </w:rPr>
              <w:lastRenderedPageBreak/>
              <w:t>предложении</w:t>
            </w:r>
          </w:p>
        </w:tc>
      </w:tr>
      <w:tr w:rsidR="00EE11FF">
        <w:trPr>
          <w:trHeight w:val="2694"/>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95-96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97-98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rsidR="00EE11FF" w:rsidRDefault="00CE60D3">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99-100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с предлогами НАД, ПОД</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предлогами НАД, ПОД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связи слов в </w:t>
            </w:r>
            <w:r>
              <w:rPr>
                <w:rFonts w:ascii="Times New Roman" w:eastAsia="Times New Roman" w:hAnsi="Times New Roman" w:cs="Times New Roman"/>
                <w:sz w:val="24"/>
                <w:szCs w:val="24"/>
              </w:rPr>
              <w:lastRenderedPageBreak/>
              <w:t>словосочетании или предложении</w:t>
            </w:r>
          </w:p>
        </w:tc>
      </w:tr>
      <w:tr w:rsidR="00EE11FF">
        <w:trPr>
          <w:trHeight w:val="274"/>
        </w:trPr>
        <w:tc>
          <w:tcPr>
            <w:tcW w:w="709" w:type="dxa"/>
          </w:tcPr>
          <w:p w:rsidR="00EE11FF" w:rsidRDefault="00792F83" w:rsidP="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101-102</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rsidR="00EE11FF" w:rsidRDefault="00EE11FF">
            <w:pPr>
              <w:rPr>
                <w:rFonts w:ascii="Times New Roman" w:eastAsia="Times New Roman" w:hAnsi="Times New Roman" w:cs="Times New Roman"/>
                <w:sz w:val="24"/>
                <w:szCs w:val="24"/>
              </w:rPr>
            </w:pPr>
          </w:p>
        </w:tc>
      </w:tr>
      <w:tr w:rsidR="00EE11FF">
        <w:trPr>
          <w:trHeight w:val="276"/>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предложения с подбором подходящего по смыслу </w:t>
            </w:r>
            <w:r>
              <w:rPr>
                <w:rFonts w:ascii="Times New Roman" w:eastAsia="Times New Roman" w:hAnsi="Times New Roman" w:cs="Times New Roman"/>
                <w:sz w:val="24"/>
                <w:szCs w:val="24"/>
              </w:rPr>
              <w:lastRenderedPageBreak/>
              <w:t>предлога</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предлогами </w:t>
            </w:r>
            <w:r>
              <w:rPr>
                <w:rFonts w:ascii="Times New Roman" w:eastAsia="Times New Roman" w:hAnsi="Times New Roman" w:cs="Times New Roman"/>
                <w:sz w:val="24"/>
                <w:szCs w:val="24"/>
              </w:rPr>
              <w:lastRenderedPageBreak/>
              <w:t>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890"/>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792F83">
              <w:rPr>
                <w:rFonts w:ascii="Times New Roman" w:eastAsia="Times New Roman" w:hAnsi="Times New Roman" w:cs="Times New Roman"/>
                <w:sz w:val="24"/>
                <w:szCs w:val="24"/>
              </w:rPr>
              <w:t>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tc>
          <w:tcPr>
            <w:tcW w:w="709" w:type="dxa"/>
            <w:tcBorders>
              <w:bottom w:val="single" w:sz="4" w:space="0" w:color="000000"/>
            </w:tcBorders>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792F83">
              <w:rPr>
                <w:rFonts w:ascii="Times New Roman" w:eastAsia="Times New Roman" w:hAnsi="Times New Roman" w:cs="Times New Roman"/>
                <w:sz w:val="24"/>
                <w:szCs w:val="24"/>
              </w:rPr>
              <w:t>5</w:t>
            </w:r>
          </w:p>
        </w:tc>
        <w:tc>
          <w:tcPr>
            <w:tcW w:w="2410" w:type="dxa"/>
            <w:tcBorders>
              <w:bottom w:val="single" w:sz="4" w:space="0" w:color="000000"/>
            </w:tcBorders>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p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13750" w:type="dxa"/>
            <w:gridSpan w:val="6"/>
            <w:tcBorders>
              <w:bottom w:val="single" w:sz="4" w:space="0" w:color="000000"/>
            </w:tcBorders>
          </w:tcPr>
          <w:p w:rsidR="00EE11FF" w:rsidRDefault="0046064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16</w:t>
            </w:r>
            <w:r w:rsidR="00CE60D3">
              <w:rPr>
                <w:rFonts w:ascii="Times New Roman" w:eastAsia="Times New Roman" w:hAnsi="Times New Roman" w:cs="Times New Roman"/>
                <w:b/>
                <w:sz w:val="24"/>
                <w:szCs w:val="24"/>
              </w:rPr>
              <w:t xml:space="preserve"> часов</w:t>
            </w:r>
          </w:p>
          <w:p w:rsidR="00EE11FF" w:rsidRDefault="00EE11FF">
            <w:pPr>
              <w:rPr>
                <w:rFonts w:ascii="Times New Roman" w:eastAsia="Times New Roman" w:hAnsi="Times New Roman" w:cs="Times New Roman"/>
                <w:sz w:val="24"/>
                <w:szCs w:val="24"/>
              </w:rPr>
            </w:pPr>
          </w:p>
        </w:tc>
      </w:tr>
      <w:tr w:rsidR="00EE11FF">
        <w:trPr>
          <w:trHeight w:val="3111"/>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792F83">
              <w:rPr>
                <w:rFonts w:ascii="Times New Roman" w:eastAsia="Times New Roman" w:hAnsi="Times New Roman" w:cs="Times New Roman"/>
                <w:sz w:val="24"/>
                <w:szCs w:val="24"/>
              </w:rPr>
              <w:t>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trPr>
          <w:trHeight w:val="676"/>
        </w:trPr>
        <w:tc>
          <w:tcPr>
            <w:tcW w:w="709" w:type="dxa"/>
          </w:tcPr>
          <w:p w:rsidR="00EE11FF" w:rsidRDefault="006314B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792F83">
              <w:rPr>
                <w:rFonts w:ascii="Times New Roman" w:eastAsia="Times New Roman" w:hAnsi="Times New Roman" w:cs="Times New Roman"/>
                <w:sz w:val="24"/>
                <w:szCs w:val="24"/>
              </w:rPr>
              <w:t>7-108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trPr>
          <w:trHeight w:val="56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предложения </w:t>
            </w:r>
            <w:r>
              <w:rPr>
                <w:rFonts w:ascii="Times New Roman" w:eastAsia="Times New Roman" w:hAnsi="Times New Roman" w:cs="Times New Roman"/>
                <w:sz w:val="24"/>
                <w:szCs w:val="24"/>
              </w:rPr>
              <w:lastRenderedPageBreak/>
              <w:t>подходящими по смыслу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rPr>
          <w:trHeight w:val="49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110-111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113-114</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rsidR="00EE11FF" w:rsidRDefault="00EE11FF">
            <w:pPr>
              <w:rPr>
                <w:rFonts w:ascii="Times New Roman" w:eastAsia="Times New Roman" w:hAnsi="Times New Roman" w:cs="Times New Roman"/>
                <w:sz w:val="24"/>
                <w:szCs w:val="24"/>
              </w:rPr>
            </w:pP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CE60D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trPr>
          <w:trHeight w:val="31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115-116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записи слов </w:t>
            </w:r>
            <w:r>
              <w:rPr>
                <w:rFonts w:ascii="Times New Roman" w:eastAsia="Times New Roman" w:hAnsi="Times New Roman" w:cs="Times New Roman"/>
                <w:sz w:val="24"/>
                <w:szCs w:val="24"/>
              </w:rPr>
              <w:lastRenderedPageBreak/>
              <w:t>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умении правильно расставлять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rPr>
          <w:trHeight w:val="25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118</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EE11FF">
        <w:trPr>
          <w:trHeight w:val="2966"/>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trPr>
          <w:trHeight w:val="75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Развитие умения вставлять в слова пропущенные буквы и записывать предложение</w:t>
            </w:r>
          </w:p>
        </w:tc>
        <w:tc>
          <w:tcPr>
            <w:tcW w:w="3544" w:type="dxa"/>
          </w:tcPr>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 с помощью учителя</w:t>
            </w:r>
          </w:p>
        </w:tc>
        <w:tc>
          <w:tcPr>
            <w:tcW w:w="3402" w:type="dxa"/>
          </w:tcPr>
          <w:p w:rsidR="00EE11FF" w:rsidRDefault="00CE60D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rsidR="00EE11FF" w:rsidRDefault="00EE11FF">
            <w:pPr>
              <w:rPr>
                <w:rFonts w:ascii="Times New Roman" w:eastAsia="Times New Roman" w:hAnsi="Times New Roman" w:cs="Times New Roman"/>
                <w:sz w:val="24"/>
                <w:szCs w:val="24"/>
              </w:rPr>
            </w:pP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410" w:type="dxa"/>
          </w:tcPr>
          <w:p w:rsidR="00EE11FF" w:rsidRDefault="00CE60D3">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rsidR="00EE11FF" w:rsidRDefault="00CE60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268"/>
        </w:trPr>
        <w:tc>
          <w:tcPr>
            <w:tcW w:w="13750" w:type="dxa"/>
            <w:gridSpan w:val="6"/>
          </w:tcPr>
          <w:p w:rsidR="00EE11FF" w:rsidRPr="001274DE" w:rsidRDefault="00460642"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15</w:t>
            </w:r>
            <w:r w:rsidR="00CE60D3">
              <w:rPr>
                <w:rFonts w:ascii="Times New Roman" w:eastAsia="Times New Roman" w:hAnsi="Times New Roman" w:cs="Times New Roman"/>
                <w:b/>
                <w:sz w:val="24"/>
                <w:szCs w:val="24"/>
              </w:rPr>
              <w:t xml:space="preserve"> часов</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122-123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124-127</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словам, обозначающим </w:t>
            </w:r>
            <w:r>
              <w:rPr>
                <w:rFonts w:ascii="Times New Roman" w:eastAsia="Times New Roman" w:hAnsi="Times New Roman" w:cs="Times New Roman"/>
                <w:sz w:val="24"/>
                <w:szCs w:val="24"/>
              </w:rPr>
              <w:lastRenderedPageBreak/>
              <w:t>названия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128-129</w:t>
            </w:r>
          </w:p>
          <w:p w:rsidR="00EE11FF" w:rsidRDefault="00EE11FF">
            <w:pPr>
              <w:jc w:val="center"/>
              <w:rPr>
                <w:rFonts w:ascii="Times New Roman" w:eastAsia="Times New Roman" w:hAnsi="Times New Roman" w:cs="Times New Roman"/>
                <w:sz w:val="24"/>
                <w:szCs w:val="24"/>
              </w:rPr>
            </w:pP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rsidR="00EE11FF" w:rsidRDefault="00EE11FF">
            <w:pPr>
              <w:rPr>
                <w:rFonts w:ascii="Times New Roman" w:eastAsia="Times New Roman" w:hAnsi="Times New Roman" w:cs="Times New Roman"/>
                <w:sz w:val="24"/>
                <w:szCs w:val="24"/>
              </w:rPr>
            </w:pP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trPr>
          <w:trHeight w:val="24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130-131</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trPr>
          <w:trHeight w:val="2176"/>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132-133</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trPr>
          <w:trHeight w:val="620"/>
        </w:trPr>
        <w:tc>
          <w:tcPr>
            <w:tcW w:w="709" w:type="dxa"/>
          </w:tcPr>
          <w:p w:rsidR="00EE11FF" w:rsidRDefault="00792F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134-136</w:t>
            </w:r>
          </w:p>
        </w:tc>
        <w:tc>
          <w:tcPr>
            <w:tcW w:w="2410"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9406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7"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EE11FF" w:rsidRDefault="00CE60D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EE11FF" w:rsidRDefault="00EE11FF">
            <w:pPr>
              <w:rPr>
                <w:rFonts w:ascii="Times New Roman" w:eastAsia="Times New Roman" w:hAnsi="Times New Roman" w:cs="Times New Roman"/>
                <w:sz w:val="24"/>
                <w:szCs w:val="24"/>
              </w:rPr>
            </w:pPr>
          </w:p>
        </w:tc>
      </w:tr>
    </w:tbl>
    <w:p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5BC" w:rsidRDefault="001365BC">
      <w:pPr>
        <w:spacing w:after="0" w:line="240" w:lineRule="auto"/>
      </w:pPr>
      <w:r>
        <w:separator/>
      </w:r>
    </w:p>
  </w:endnote>
  <w:endnote w:type="continuationSeparator" w:id="1">
    <w:p w:rsidR="001365BC" w:rsidRDefault="00136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4B5" w:rsidRDefault="00144D0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6314B5">
      <w:rPr>
        <w:color w:val="000000"/>
      </w:rPr>
      <w:instrText>PAGE</w:instrText>
    </w:r>
    <w:r>
      <w:rPr>
        <w:color w:val="000000"/>
      </w:rPr>
      <w:fldChar w:fldCharType="separate"/>
    </w:r>
    <w:r w:rsidR="00D86F14">
      <w:rPr>
        <w:noProof/>
        <w:color w:val="000000"/>
      </w:rPr>
      <w:t>47</w:t>
    </w:r>
    <w:r>
      <w:rPr>
        <w:color w:val="000000"/>
      </w:rPr>
      <w:fldChar w:fldCharType="end"/>
    </w:r>
  </w:p>
  <w:p w:rsidR="006314B5" w:rsidRDefault="006314B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5BC" w:rsidRDefault="001365BC">
      <w:pPr>
        <w:spacing w:after="0" w:line="240" w:lineRule="auto"/>
      </w:pPr>
      <w:r>
        <w:separator/>
      </w:r>
    </w:p>
  </w:footnote>
  <w:footnote w:type="continuationSeparator" w:id="1">
    <w:p w:rsidR="001365BC" w:rsidRDefault="001365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11FF"/>
    <w:rsid w:val="001274DE"/>
    <w:rsid w:val="00127E0C"/>
    <w:rsid w:val="001365BC"/>
    <w:rsid w:val="00144D03"/>
    <w:rsid w:val="001E0A2E"/>
    <w:rsid w:val="002415D7"/>
    <w:rsid w:val="002753D1"/>
    <w:rsid w:val="00285935"/>
    <w:rsid w:val="002E74B2"/>
    <w:rsid w:val="003A41DA"/>
    <w:rsid w:val="00451219"/>
    <w:rsid w:val="00460642"/>
    <w:rsid w:val="006314B5"/>
    <w:rsid w:val="00792F83"/>
    <w:rsid w:val="007B5C6D"/>
    <w:rsid w:val="008047CC"/>
    <w:rsid w:val="008876ED"/>
    <w:rsid w:val="0094060D"/>
    <w:rsid w:val="009B1F97"/>
    <w:rsid w:val="00A2346E"/>
    <w:rsid w:val="00B12BC9"/>
    <w:rsid w:val="00C25A4F"/>
    <w:rsid w:val="00CC7512"/>
    <w:rsid w:val="00CD4D38"/>
    <w:rsid w:val="00CE60D3"/>
    <w:rsid w:val="00D86F14"/>
    <w:rsid w:val="00E338C1"/>
    <w:rsid w:val="00E8729F"/>
    <w:rsid w:val="00EE11FF"/>
    <w:rsid w:val="00EF16CF"/>
    <w:rsid w:val="00F273F0"/>
    <w:rsid w:val="00F94500"/>
    <w:rsid w:val="00FE62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144D03"/>
    <w:pPr>
      <w:keepNext/>
      <w:keepLines/>
      <w:spacing w:before="280" w:after="80"/>
      <w:outlineLvl w:val="2"/>
    </w:pPr>
    <w:rPr>
      <w:b/>
      <w:sz w:val="28"/>
      <w:szCs w:val="28"/>
    </w:rPr>
  </w:style>
  <w:style w:type="paragraph" w:styleId="4">
    <w:name w:val="heading 4"/>
    <w:basedOn w:val="a"/>
    <w:next w:val="a"/>
    <w:uiPriority w:val="9"/>
    <w:semiHidden/>
    <w:unhideWhenUsed/>
    <w:qFormat/>
    <w:rsid w:val="00144D03"/>
    <w:pPr>
      <w:keepNext/>
      <w:keepLines/>
      <w:spacing w:before="240" w:after="40"/>
      <w:outlineLvl w:val="3"/>
    </w:pPr>
    <w:rPr>
      <w:b/>
      <w:sz w:val="24"/>
      <w:szCs w:val="24"/>
    </w:rPr>
  </w:style>
  <w:style w:type="paragraph" w:styleId="5">
    <w:name w:val="heading 5"/>
    <w:basedOn w:val="a"/>
    <w:next w:val="a"/>
    <w:uiPriority w:val="9"/>
    <w:semiHidden/>
    <w:unhideWhenUsed/>
    <w:qFormat/>
    <w:rsid w:val="00144D03"/>
    <w:pPr>
      <w:keepNext/>
      <w:keepLines/>
      <w:spacing w:before="220" w:after="40"/>
      <w:outlineLvl w:val="4"/>
    </w:pPr>
    <w:rPr>
      <w:b/>
    </w:rPr>
  </w:style>
  <w:style w:type="paragraph" w:styleId="6">
    <w:name w:val="heading 6"/>
    <w:basedOn w:val="a"/>
    <w:next w:val="a"/>
    <w:uiPriority w:val="9"/>
    <w:semiHidden/>
    <w:unhideWhenUsed/>
    <w:qFormat/>
    <w:rsid w:val="00144D0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144D03"/>
    <w:tblPr>
      <w:tblCellMar>
        <w:top w:w="0" w:type="dxa"/>
        <w:left w:w="0" w:type="dxa"/>
        <w:bottom w:w="0" w:type="dxa"/>
        <w:right w:w="0" w:type="dxa"/>
      </w:tblCellMar>
    </w:tblPr>
  </w:style>
  <w:style w:type="paragraph" w:styleId="a3">
    <w:name w:val="Title"/>
    <w:basedOn w:val="a"/>
    <w:next w:val="a"/>
    <w:uiPriority w:val="10"/>
    <w:qFormat/>
    <w:rsid w:val="00144D03"/>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rsid w:val="00144D03"/>
    <w:pPr>
      <w:keepNext/>
      <w:keepLines/>
      <w:spacing w:before="360" w:after="80"/>
    </w:pPr>
    <w:rPr>
      <w:rFonts w:ascii="Georgia" w:eastAsia="Georgia" w:hAnsi="Georgia" w:cs="Georgia"/>
      <w:i/>
      <w:color w:val="666666"/>
      <w:sz w:val="48"/>
      <w:szCs w:val="48"/>
    </w:rPr>
  </w:style>
  <w:style w:type="table" w:customStyle="1" w:styleId="af4">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144D03"/>
    <w:pPr>
      <w:spacing w:after="0" w:line="240" w:lineRule="auto"/>
    </w:pPr>
    <w:tblPr>
      <w:tblStyleRowBandSize w:val="1"/>
      <w:tblStyleColBandSize w:val="1"/>
      <w:tblCellMar>
        <w:top w:w="0" w:type="dxa"/>
        <w:left w:w="108" w:type="dxa"/>
        <w:bottom w:w="0" w:type="dxa"/>
        <w:right w:w="108" w:type="dxa"/>
      </w:tblCellMar>
    </w:tblPr>
  </w:style>
  <w:style w:type="paragraph" w:customStyle="1" w:styleId="TableParagraph">
    <w:name w:val="Table Paragraph"/>
    <w:basedOn w:val="a"/>
    <w:uiPriority w:val="1"/>
    <w:qFormat/>
    <w:rsid w:val="00C25A4F"/>
    <w:pPr>
      <w:widowControl w:val="0"/>
      <w:autoSpaceDE w:val="0"/>
      <w:autoSpaceDN w:val="0"/>
      <w:adjustRightInd w:val="0"/>
      <w:spacing w:after="0" w:line="240" w:lineRule="auto"/>
      <w:ind w:left="107"/>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Props1.xml><?xml version="1.0" encoding="utf-8"?>
<ds:datastoreItem xmlns:ds="http://schemas.openxmlformats.org/officeDocument/2006/customXml" ds:itemID="{68F8A58D-D938-4757-A56B-834EBE89A79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12363</Words>
  <Characters>70472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Sirius</cp:lastModifiedBy>
  <cp:revision>14</cp:revision>
  <dcterms:created xsi:type="dcterms:W3CDTF">2023-05-23T18:31:00Z</dcterms:created>
  <dcterms:modified xsi:type="dcterms:W3CDTF">2024-06-20T12:41:00Z</dcterms:modified>
</cp:coreProperties>
</file>